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011B" w14:textId="77777777" w:rsidR="006734EA" w:rsidRPr="009D51AB" w:rsidRDefault="006734EA" w:rsidP="006734EA">
      <w:pPr>
        <w:jc w:val="center"/>
        <w:rPr>
          <w:rFonts w:ascii="Calibri" w:eastAsia="Calibri" w:hAnsi="Calibri" w:cs="Calibri"/>
          <w:b/>
          <w:sz w:val="22"/>
          <w:szCs w:val="22"/>
          <w:lang w:eastAsia="en-US"/>
        </w:rPr>
      </w:pPr>
    </w:p>
    <w:p w14:paraId="20BA498B" w14:textId="77777777" w:rsidR="006734EA" w:rsidRPr="00C059FA" w:rsidRDefault="006734EA" w:rsidP="006734EA">
      <w:pPr>
        <w:jc w:val="both"/>
        <w:rPr>
          <w:rFonts w:ascii="Calibri" w:eastAsia="Calibri" w:hAnsi="Calibri" w:cs="Calibri"/>
          <w:b/>
          <w:sz w:val="22"/>
          <w:szCs w:val="22"/>
          <w:lang w:eastAsia="en-US"/>
        </w:rPr>
      </w:pPr>
      <w:r w:rsidRPr="00C059FA">
        <w:rPr>
          <w:rFonts w:ascii="Calibri" w:eastAsia="Calibri" w:hAnsi="Calibri" w:cs="Calibri"/>
          <w:b/>
          <w:sz w:val="22"/>
          <w:szCs w:val="22"/>
          <w:lang w:eastAsia="en-US"/>
        </w:rPr>
        <w:t xml:space="preserve">Comunicato n. </w:t>
      </w:r>
    </w:p>
    <w:p w14:paraId="25A42015" w14:textId="2E7B35CF" w:rsidR="006734EA" w:rsidRDefault="006734EA" w:rsidP="006734EA">
      <w:pPr>
        <w:jc w:val="both"/>
        <w:rPr>
          <w:rFonts w:ascii="Calibri" w:eastAsia="Calibri" w:hAnsi="Calibri" w:cs="Calibri"/>
          <w:b/>
          <w:sz w:val="22"/>
          <w:szCs w:val="22"/>
          <w:lang w:eastAsia="en-US"/>
        </w:rPr>
      </w:pPr>
      <w:r w:rsidRPr="00C059FA">
        <w:rPr>
          <w:rFonts w:ascii="Calibri" w:eastAsia="Calibri" w:hAnsi="Calibri" w:cs="Calibri"/>
          <w:b/>
          <w:sz w:val="22"/>
          <w:szCs w:val="22"/>
          <w:lang w:eastAsia="en-US"/>
        </w:rPr>
        <w:t xml:space="preserve">Del </w:t>
      </w:r>
      <w:r w:rsidR="002145BC">
        <w:rPr>
          <w:rFonts w:ascii="Calibri" w:eastAsia="Calibri" w:hAnsi="Calibri" w:cs="Calibri"/>
          <w:b/>
          <w:sz w:val="22"/>
          <w:szCs w:val="22"/>
          <w:lang w:eastAsia="en-US"/>
        </w:rPr>
        <w:t>06-04-2021</w:t>
      </w:r>
    </w:p>
    <w:p w14:paraId="246F7D27" w14:textId="77777777" w:rsidR="006734EA" w:rsidRPr="009D51AB" w:rsidRDefault="006734EA" w:rsidP="006734EA">
      <w:pPr>
        <w:jc w:val="both"/>
        <w:rPr>
          <w:rFonts w:ascii="Calibri" w:eastAsia="Calibri" w:hAnsi="Calibri" w:cs="Calibri"/>
          <w:b/>
          <w:sz w:val="22"/>
          <w:szCs w:val="22"/>
          <w:lang w:eastAsia="en-US"/>
        </w:rPr>
      </w:pPr>
    </w:p>
    <w:p w14:paraId="64210B7F" w14:textId="77777777" w:rsidR="006734EA" w:rsidRPr="006734EA" w:rsidRDefault="006734EA" w:rsidP="006734EA">
      <w:pPr>
        <w:jc w:val="center"/>
        <w:rPr>
          <w:rFonts w:ascii="Calibri" w:eastAsia="Calibri" w:hAnsi="Calibri" w:cs="Calibri"/>
          <w:b/>
          <w:sz w:val="22"/>
          <w:szCs w:val="22"/>
          <w:lang w:eastAsia="en-US"/>
        </w:rPr>
      </w:pPr>
    </w:p>
    <w:p w14:paraId="62C2E82B" w14:textId="77777777" w:rsidR="006734EA" w:rsidRPr="006734EA" w:rsidRDefault="006734EA" w:rsidP="006734EA">
      <w:pPr>
        <w:tabs>
          <w:tab w:val="left" w:pos="1065"/>
        </w:tabs>
        <w:jc w:val="center"/>
        <w:rPr>
          <w:rFonts w:ascii="Calibri" w:eastAsia="Calibri" w:hAnsi="Calibri" w:cs="Calibri"/>
          <w:b/>
          <w:sz w:val="22"/>
          <w:szCs w:val="22"/>
          <w:lang w:eastAsia="en-US"/>
        </w:rPr>
      </w:pPr>
      <w:r w:rsidRPr="006734EA">
        <w:rPr>
          <w:rFonts w:ascii="Calibri" w:eastAsia="Calibri" w:hAnsi="Calibri" w:cs="Calibri"/>
          <w:b/>
          <w:sz w:val="22"/>
          <w:szCs w:val="22"/>
          <w:lang w:eastAsia="en-US"/>
        </w:rPr>
        <w:t>CORSO DI FORMAZIONE PER MAESTRO ISTRUTTORE CATEGORIE PROMOZIONALI E GIOVANISSIMI</w:t>
      </w:r>
    </w:p>
    <w:p w14:paraId="6A519C13" w14:textId="77777777" w:rsidR="006734EA" w:rsidRPr="006734EA" w:rsidRDefault="006734EA" w:rsidP="006734EA">
      <w:pPr>
        <w:tabs>
          <w:tab w:val="left" w:pos="1065"/>
        </w:tabs>
        <w:jc w:val="center"/>
        <w:rPr>
          <w:rFonts w:ascii="Calibri" w:eastAsia="Calibri" w:hAnsi="Calibri" w:cs="Calibri"/>
          <w:b/>
          <w:sz w:val="22"/>
          <w:szCs w:val="22"/>
          <w:lang w:eastAsia="en-US"/>
        </w:rPr>
      </w:pPr>
      <w:r w:rsidRPr="006734EA">
        <w:rPr>
          <w:rFonts w:ascii="Calibri" w:eastAsia="Calibri" w:hAnsi="Calibri" w:cs="Calibri"/>
          <w:b/>
          <w:sz w:val="22"/>
          <w:szCs w:val="22"/>
          <w:lang w:eastAsia="en-US"/>
        </w:rPr>
        <w:t>2° LIVELLO (GIOVANILE) - TI2</w:t>
      </w:r>
    </w:p>
    <w:p w14:paraId="57DD78AA" w14:textId="5E479391" w:rsidR="006734EA" w:rsidRPr="006734EA" w:rsidRDefault="002145BC" w:rsidP="006734EA">
      <w:pPr>
        <w:jc w:val="center"/>
        <w:rPr>
          <w:rFonts w:ascii="Calibri" w:hAnsi="Calibri" w:cs="Calibri"/>
          <w:sz w:val="22"/>
          <w:szCs w:val="22"/>
        </w:rPr>
      </w:pPr>
      <w:r>
        <w:rPr>
          <w:rFonts w:ascii="Calibri" w:hAnsi="Calibri" w:cs="Calibri"/>
          <w:b/>
          <w:sz w:val="22"/>
          <w:szCs w:val="22"/>
          <w:shd w:val="clear" w:color="auto" w:fill="FFFFFF"/>
        </w:rPr>
        <w:t xml:space="preserve">Albiolo </w:t>
      </w:r>
      <w:r w:rsidR="00281DE8">
        <w:rPr>
          <w:rFonts w:ascii="Calibri" w:hAnsi="Calibri" w:cs="Calibri"/>
          <w:b/>
          <w:sz w:val="22"/>
          <w:szCs w:val="22"/>
          <w:shd w:val="clear" w:color="auto" w:fill="FFFFFF"/>
        </w:rPr>
        <w:t>(</w:t>
      </w:r>
      <w:r>
        <w:rPr>
          <w:rFonts w:ascii="Calibri" w:hAnsi="Calibri" w:cs="Calibri"/>
          <w:b/>
          <w:sz w:val="22"/>
          <w:szCs w:val="22"/>
          <w:shd w:val="clear" w:color="auto" w:fill="FFFFFF"/>
        </w:rPr>
        <w:t>CO</w:t>
      </w:r>
      <w:r w:rsidR="00281DE8">
        <w:rPr>
          <w:rFonts w:ascii="Calibri" w:hAnsi="Calibri" w:cs="Calibri"/>
          <w:b/>
          <w:sz w:val="22"/>
          <w:szCs w:val="22"/>
          <w:shd w:val="clear" w:color="auto" w:fill="FFFFFF"/>
        </w:rPr>
        <w:t>)</w:t>
      </w:r>
    </w:p>
    <w:p w14:paraId="666B03F2" w14:textId="77777777" w:rsidR="006734EA" w:rsidRPr="006734EA" w:rsidRDefault="006734EA" w:rsidP="006734EA">
      <w:pPr>
        <w:jc w:val="center"/>
        <w:rPr>
          <w:rFonts w:ascii="Calibri" w:hAnsi="Calibri" w:cs="Calibri"/>
          <w:sz w:val="22"/>
          <w:szCs w:val="22"/>
        </w:rPr>
      </w:pPr>
    </w:p>
    <w:p w14:paraId="2E7841EF" w14:textId="14035EB5" w:rsidR="002145BC" w:rsidRPr="00281DE8" w:rsidRDefault="006734EA" w:rsidP="002145BC">
      <w:pPr>
        <w:jc w:val="both"/>
        <w:rPr>
          <w:rFonts w:ascii="Calibri" w:eastAsia="Calibri" w:hAnsi="Calibri" w:cs="Calibri"/>
          <w:iCs/>
          <w:sz w:val="22"/>
          <w:szCs w:val="22"/>
          <w:lang w:eastAsia="en-US"/>
        </w:rPr>
      </w:pPr>
      <w:r w:rsidRPr="006734EA">
        <w:rPr>
          <w:rFonts w:ascii="Calibri" w:hAnsi="Calibri" w:cs="Calibri"/>
          <w:iCs/>
          <w:sz w:val="22"/>
          <w:szCs w:val="22"/>
        </w:rPr>
        <w:t xml:space="preserve">Il Comitato Regionale LOMBARDIA ha programmato un Corso di Formazione </w:t>
      </w:r>
      <w:r w:rsidRPr="006734EA">
        <w:rPr>
          <w:rFonts w:ascii="Calibri" w:eastAsia="Calibri" w:hAnsi="Calibri" w:cs="Calibri"/>
          <w:sz w:val="22"/>
          <w:szCs w:val="22"/>
          <w:lang w:eastAsia="en-US"/>
        </w:rPr>
        <w:t xml:space="preserve">che consentirà l’abilitazione a MAESTRO ISTRUTTORE CATEGORIE PROMOZIONALI E GIOVANISSIMI 2° LIVELLO GIOVANILE TI2, nei giorni </w:t>
      </w:r>
      <w:r w:rsidR="002145BC" w:rsidRPr="00281DE8">
        <w:rPr>
          <w:rFonts w:ascii="Calibri" w:eastAsia="Calibri" w:hAnsi="Calibri" w:cs="Calibri"/>
          <w:iCs/>
          <w:sz w:val="22"/>
          <w:szCs w:val="22"/>
          <w:lang w:eastAsia="en-US"/>
        </w:rPr>
        <w:t>17-18-24 Aprile 2021/</w:t>
      </w:r>
      <w:r w:rsidR="00C239D5">
        <w:rPr>
          <w:rFonts w:ascii="Calibri" w:eastAsia="Calibri" w:hAnsi="Calibri" w:cs="Calibri"/>
          <w:iCs/>
          <w:sz w:val="22"/>
          <w:szCs w:val="22"/>
          <w:lang w:eastAsia="en-US"/>
        </w:rPr>
        <w:t>2-</w:t>
      </w:r>
      <w:r w:rsidR="002145BC" w:rsidRPr="00281DE8">
        <w:rPr>
          <w:rFonts w:ascii="Calibri" w:eastAsia="Calibri" w:hAnsi="Calibri" w:cs="Calibri"/>
          <w:iCs/>
          <w:sz w:val="22"/>
          <w:szCs w:val="22"/>
          <w:lang w:eastAsia="en-US"/>
        </w:rPr>
        <w:t>8-9 Maggio 2021</w:t>
      </w:r>
      <w:r w:rsidR="00DC1A04" w:rsidRPr="00281DE8">
        <w:rPr>
          <w:rFonts w:ascii="Calibri" w:eastAsia="Calibri" w:hAnsi="Calibri" w:cs="Calibri"/>
          <w:iCs/>
          <w:sz w:val="22"/>
          <w:szCs w:val="22"/>
          <w:lang w:eastAsia="en-US"/>
        </w:rPr>
        <w:t xml:space="preserve"> in Via Indipendenza 1</w:t>
      </w:r>
      <w:r w:rsidR="00281DE8" w:rsidRPr="00281DE8">
        <w:rPr>
          <w:rFonts w:ascii="Calibri" w:eastAsia="Calibri" w:hAnsi="Calibri" w:cs="Calibri"/>
          <w:iCs/>
          <w:sz w:val="22"/>
          <w:szCs w:val="22"/>
          <w:lang w:eastAsia="en-US"/>
        </w:rPr>
        <w:t xml:space="preserve">, </w:t>
      </w:r>
      <w:r w:rsidR="00DC1A04" w:rsidRPr="00281DE8">
        <w:rPr>
          <w:rFonts w:ascii="Calibri" w:eastAsia="Calibri" w:hAnsi="Calibri" w:cs="Calibri"/>
          <w:iCs/>
          <w:sz w:val="22"/>
          <w:szCs w:val="22"/>
          <w:lang w:eastAsia="en-US"/>
        </w:rPr>
        <w:t xml:space="preserve">Albiolo </w:t>
      </w:r>
      <w:r w:rsidR="00281DE8" w:rsidRPr="00281DE8">
        <w:rPr>
          <w:rFonts w:ascii="Calibri" w:eastAsia="Calibri" w:hAnsi="Calibri" w:cs="Calibri"/>
          <w:iCs/>
          <w:sz w:val="22"/>
          <w:szCs w:val="22"/>
          <w:lang w:eastAsia="en-US"/>
        </w:rPr>
        <w:t>(</w:t>
      </w:r>
      <w:r w:rsidR="00DC1A04" w:rsidRPr="00281DE8">
        <w:rPr>
          <w:rFonts w:ascii="Calibri" w:eastAsia="Calibri" w:hAnsi="Calibri" w:cs="Calibri"/>
          <w:iCs/>
          <w:sz w:val="22"/>
          <w:szCs w:val="22"/>
          <w:lang w:eastAsia="en-US"/>
        </w:rPr>
        <w:t>CO</w:t>
      </w:r>
      <w:r w:rsidR="00281DE8" w:rsidRPr="00281DE8">
        <w:rPr>
          <w:rFonts w:ascii="Calibri" w:eastAsia="Calibri" w:hAnsi="Calibri" w:cs="Calibri"/>
          <w:iCs/>
          <w:sz w:val="22"/>
          <w:szCs w:val="22"/>
          <w:lang w:eastAsia="en-US"/>
        </w:rPr>
        <w:t>).</w:t>
      </w:r>
    </w:p>
    <w:p w14:paraId="69502F7C" w14:textId="77777777" w:rsidR="006734EA" w:rsidRPr="006734EA" w:rsidRDefault="006734EA" w:rsidP="006734EA">
      <w:pPr>
        <w:jc w:val="both"/>
        <w:rPr>
          <w:rFonts w:ascii="Calibri" w:hAnsi="Calibri" w:cs="Calibri"/>
          <w:sz w:val="22"/>
          <w:szCs w:val="22"/>
        </w:rPr>
      </w:pPr>
    </w:p>
    <w:p w14:paraId="443AA09B" w14:textId="77777777" w:rsidR="006734EA" w:rsidRPr="006734EA" w:rsidRDefault="006734EA" w:rsidP="00281DE8">
      <w:pPr>
        <w:pStyle w:val="Corpotesto"/>
        <w:ind w:right="121"/>
        <w:jc w:val="both"/>
        <w:rPr>
          <w:rFonts w:ascii="Calibri" w:hAnsi="Calibri" w:cs="Calibri"/>
          <w:iCs/>
          <w:sz w:val="22"/>
          <w:szCs w:val="22"/>
        </w:rPr>
      </w:pPr>
      <w:r w:rsidRPr="006734EA">
        <w:rPr>
          <w:rFonts w:ascii="Calibri" w:hAnsi="Calibri" w:cs="Calibri"/>
          <w:iCs/>
          <w:sz w:val="22"/>
          <w:szCs w:val="22"/>
        </w:rPr>
        <w:t xml:space="preserve">In base alla vigente Normativa per i Corsi di Formazione per i Tecnici di Ciclismo del 7 agosto 2019, si ricorda che saranno ammessi al corso coloro che abbiano i seguenti requisiti: </w:t>
      </w:r>
    </w:p>
    <w:p w14:paraId="18303E1E" w14:textId="77777777" w:rsidR="006734EA" w:rsidRPr="006734EA" w:rsidRDefault="006734EA" w:rsidP="006734EA">
      <w:pPr>
        <w:numPr>
          <w:ilvl w:val="0"/>
          <w:numId w:val="17"/>
        </w:numPr>
        <w:ind w:right="121"/>
        <w:jc w:val="both"/>
        <w:rPr>
          <w:rFonts w:ascii="Calibri" w:hAnsi="Calibri" w:cs="Calibri"/>
          <w:iCs/>
          <w:sz w:val="22"/>
          <w:szCs w:val="22"/>
        </w:rPr>
      </w:pPr>
      <w:r w:rsidRPr="006734EA">
        <w:rPr>
          <w:rFonts w:ascii="Calibri" w:hAnsi="Calibri" w:cs="Calibri"/>
          <w:iCs/>
          <w:sz w:val="22"/>
          <w:szCs w:val="22"/>
        </w:rPr>
        <w:t>compimento del 18° anno di età;</w:t>
      </w:r>
    </w:p>
    <w:p w14:paraId="0DCBB648" w14:textId="77777777" w:rsidR="006734EA" w:rsidRPr="006734EA" w:rsidRDefault="006734EA" w:rsidP="006734EA">
      <w:pPr>
        <w:numPr>
          <w:ilvl w:val="0"/>
          <w:numId w:val="17"/>
        </w:numPr>
        <w:ind w:right="121"/>
        <w:jc w:val="both"/>
        <w:rPr>
          <w:rFonts w:ascii="Calibri" w:hAnsi="Calibri" w:cs="Calibri"/>
          <w:iCs/>
          <w:sz w:val="22"/>
          <w:szCs w:val="22"/>
        </w:rPr>
      </w:pPr>
      <w:r w:rsidRPr="006734EA">
        <w:rPr>
          <w:rFonts w:ascii="Calibri" w:hAnsi="Calibri" w:cs="Calibri"/>
          <w:iCs/>
          <w:sz w:val="22"/>
          <w:szCs w:val="22"/>
        </w:rPr>
        <w:t>diploma di scuola media inferiore;</w:t>
      </w:r>
    </w:p>
    <w:p w14:paraId="5B1C902B" w14:textId="77777777" w:rsidR="006734EA" w:rsidRPr="006734EA" w:rsidRDefault="006734EA" w:rsidP="006734EA">
      <w:pPr>
        <w:numPr>
          <w:ilvl w:val="0"/>
          <w:numId w:val="17"/>
        </w:numPr>
        <w:ind w:right="121"/>
        <w:jc w:val="both"/>
        <w:rPr>
          <w:rFonts w:ascii="Calibri" w:hAnsi="Calibri" w:cs="Calibri"/>
          <w:iCs/>
          <w:sz w:val="22"/>
          <w:szCs w:val="22"/>
        </w:rPr>
      </w:pPr>
      <w:r w:rsidRPr="006734EA">
        <w:rPr>
          <w:rFonts w:ascii="Calibri" w:hAnsi="Calibri" w:cs="Calibri"/>
          <w:iCs/>
          <w:sz w:val="22"/>
          <w:szCs w:val="22"/>
        </w:rPr>
        <w:t>non avere a proprio carico squalifiche in corso;</w:t>
      </w:r>
    </w:p>
    <w:p w14:paraId="71D39B4F" w14:textId="77777777" w:rsidR="006734EA" w:rsidRPr="006734EA" w:rsidRDefault="006734EA" w:rsidP="006734EA">
      <w:pPr>
        <w:numPr>
          <w:ilvl w:val="0"/>
          <w:numId w:val="17"/>
        </w:numPr>
        <w:ind w:right="121"/>
        <w:jc w:val="both"/>
        <w:rPr>
          <w:rFonts w:ascii="Calibri" w:hAnsi="Calibri" w:cs="Calibri"/>
          <w:iCs/>
          <w:sz w:val="22"/>
          <w:szCs w:val="22"/>
        </w:rPr>
      </w:pPr>
      <w:r w:rsidRPr="006734EA">
        <w:rPr>
          <w:rFonts w:ascii="Calibri" w:hAnsi="Calibri" w:cs="Calibri"/>
          <w:iCs/>
          <w:sz w:val="22"/>
          <w:szCs w:val="22"/>
        </w:rPr>
        <w:t>certificato medico per attività sportiva non agonistica;</w:t>
      </w:r>
    </w:p>
    <w:p w14:paraId="5DFA0FCC" w14:textId="0AEB72F5" w:rsidR="006734EA" w:rsidRDefault="006734EA" w:rsidP="006734EA">
      <w:pPr>
        <w:numPr>
          <w:ilvl w:val="0"/>
          <w:numId w:val="17"/>
        </w:numPr>
        <w:ind w:right="121"/>
        <w:jc w:val="both"/>
        <w:rPr>
          <w:rFonts w:ascii="Calibri" w:hAnsi="Calibri" w:cs="Calibri"/>
          <w:iCs/>
          <w:sz w:val="22"/>
          <w:szCs w:val="22"/>
        </w:rPr>
      </w:pPr>
      <w:r w:rsidRPr="006734EA">
        <w:rPr>
          <w:rFonts w:ascii="Calibri" w:hAnsi="Calibri" w:cs="Calibri"/>
          <w:iCs/>
          <w:sz w:val="22"/>
          <w:szCs w:val="22"/>
        </w:rPr>
        <w:t xml:space="preserve">versamento della relativa quota di iscrizione. </w:t>
      </w:r>
    </w:p>
    <w:p w14:paraId="5D3CE6BD" w14:textId="143451CA" w:rsidR="006734EA" w:rsidRPr="00E33622" w:rsidRDefault="006734EA" w:rsidP="00E33622">
      <w:pPr>
        <w:ind w:left="142" w:right="121"/>
        <w:jc w:val="both"/>
        <w:rPr>
          <w:rFonts w:cs="Calibri"/>
          <w:iCs/>
          <w:color w:val="FF0000"/>
        </w:rPr>
      </w:pPr>
    </w:p>
    <w:p w14:paraId="046CD481" w14:textId="5FAD4204" w:rsidR="006734EA" w:rsidRPr="006734EA" w:rsidRDefault="006734EA" w:rsidP="006734EA">
      <w:pPr>
        <w:jc w:val="both"/>
        <w:rPr>
          <w:rFonts w:ascii="Calibri" w:hAnsi="Calibri" w:cs="Calibri"/>
          <w:b/>
          <w:sz w:val="22"/>
          <w:szCs w:val="22"/>
        </w:rPr>
      </w:pPr>
      <w:r w:rsidRPr="006734EA">
        <w:rPr>
          <w:rFonts w:ascii="Calibri" w:hAnsi="Calibri" w:cs="Calibri"/>
          <w:sz w:val="22"/>
          <w:szCs w:val="22"/>
        </w:rPr>
        <w:t xml:space="preserve">La prova pratica di ammissione al corso si svolgerà il giorno </w:t>
      </w:r>
      <w:r w:rsidR="002145BC">
        <w:rPr>
          <w:rFonts w:ascii="Calibri" w:hAnsi="Calibri" w:cs="Calibri"/>
          <w:b/>
          <w:sz w:val="22"/>
          <w:szCs w:val="22"/>
          <w:u w:val="single"/>
        </w:rPr>
        <w:t xml:space="preserve">sabato 17 aprile </w:t>
      </w:r>
      <w:r w:rsidR="00281DE8">
        <w:rPr>
          <w:rFonts w:ascii="Calibri" w:hAnsi="Calibri" w:cs="Calibri"/>
          <w:b/>
          <w:sz w:val="22"/>
          <w:szCs w:val="22"/>
          <w:u w:val="single"/>
        </w:rPr>
        <w:t>2021</w:t>
      </w:r>
      <w:r w:rsidR="00281DE8" w:rsidRPr="006734EA">
        <w:rPr>
          <w:rFonts w:ascii="Calibri" w:hAnsi="Calibri" w:cs="Calibri"/>
          <w:b/>
          <w:sz w:val="22"/>
          <w:szCs w:val="22"/>
          <w:u w:val="single"/>
        </w:rPr>
        <w:t xml:space="preserve"> </w:t>
      </w:r>
      <w:r w:rsidR="00281DE8" w:rsidRPr="006734EA">
        <w:rPr>
          <w:rFonts w:ascii="Calibri" w:hAnsi="Calibri" w:cs="Calibri"/>
          <w:sz w:val="22"/>
          <w:szCs w:val="22"/>
        </w:rPr>
        <w:t>dalle</w:t>
      </w:r>
      <w:r w:rsidRPr="006734EA">
        <w:rPr>
          <w:rFonts w:ascii="Calibri" w:hAnsi="Calibri" w:cs="Calibri"/>
          <w:sz w:val="22"/>
          <w:szCs w:val="22"/>
        </w:rPr>
        <w:t xml:space="preserve"> ore </w:t>
      </w:r>
      <w:r w:rsidRPr="006734EA">
        <w:rPr>
          <w:rFonts w:ascii="Calibri" w:hAnsi="Calibri" w:cs="Calibri"/>
          <w:b/>
          <w:sz w:val="22"/>
          <w:szCs w:val="22"/>
          <w:u w:val="single"/>
        </w:rPr>
        <w:t>8.30</w:t>
      </w:r>
      <w:r w:rsidRPr="006734EA">
        <w:rPr>
          <w:rFonts w:ascii="Calibri" w:hAnsi="Calibri" w:cs="Calibri"/>
          <w:sz w:val="22"/>
          <w:szCs w:val="22"/>
        </w:rPr>
        <w:t xml:space="preserve">, alle ore </w:t>
      </w:r>
      <w:r w:rsidRPr="005D29FA">
        <w:rPr>
          <w:rFonts w:ascii="Calibri" w:hAnsi="Calibri" w:cs="Calibri"/>
          <w:b/>
          <w:sz w:val="22"/>
          <w:szCs w:val="22"/>
          <w:u w:val="single"/>
        </w:rPr>
        <w:t>12.30</w:t>
      </w:r>
    </w:p>
    <w:p w14:paraId="66E4CB4B" w14:textId="77777777" w:rsidR="00DC1A04" w:rsidRDefault="00DC1A04" w:rsidP="00DC1A04">
      <w:pPr>
        <w:jc w:val="both"/>
        <w:rPr>
          <w:rFonts w:ascii="Calibri" w:hAnsi="Calibri" w:cs="Calibri"/>
          <w:b/>
          <w:sz w:val="22"/>
          <w:szCs w:val="22"/>
        </w:rPr>
      </w:pPr>
    </w:p>
    <w:p w14:paraId="0DF19677" w14:textId="216B3955" w:rsidR="006734EA" w:rsidRDefault="006734EA" w:rsidP="00DC1A04">
      <w:pPr>
        <w:jc w:val="both"/>
        <w:rPr>
          <w:rFonts w:ascii="Verdana" w:hAnsi="Verdana"/>
          <w:sz w:val="20"/>
          <w:szCs w:val="20"/>
        </w:rPr>
      </w:pPr>
      <w:r w:rsidRPr="006734EA">
        <w:rPr>
          <w:rFonts w:ascii="Calibri" w:hAnsi="Calibri" w:cs="Calibri"/>
          <w:b/>
          <w:sz w:val="22"/>
          <w:szCs w:val="22"/>
        </w:rPr>
        <w:t xml:space="preserve">Le lezioni in aula si svolgeranno </w:t>
      </w:r>
      <w:r w:rsidR="00281DE8">
        <w:rPr>
          <w:rFonts w:ascii="Calibri" w:hAnsi="Calibri" w:cs="Calibri"/>
          <w:b/>
          <w:sz w:val="22"/>
          <w:szCs w:val="22"/>
        </w:rPr>
        <w:t xml:space="preserve">in </w:t>
      </w:r>
      <w:r w:rsidR="00DC1A04">
        <w:rPr>
          <w:rFonts w:ascii="Verdana" w:hAnsi="Verdana"/>
          <w:sz w:val="20"/>
          <w:szCs w:val="20"/>
        </w:rPr>
        <w:t xml:space="preserve">Via Prella, 1 Solbiate con Cagno </w:t>
      </w:r>
      <w:r w:rsidR="00281DE8">
        <w:rPr>
          <w:rFonts w:ascii="Verdana" w:hAnsi="Verdana"/>
          <w:sz w:val="20"/>
          <w:szCs w:val="20"/>
        </w:rPr>
        <w:t>(</w:t>
      </w:r>
      <w:r w:rsidR="00DC1A04">
        <w:rPr>
          <w:rFonts w:ascii="Verdana" w:hAnsi="Verdana"/>
          <w:sz w:val="20"/>
          <w:szCs w:val="20"/>
        </w:rPr>
        <w:t>CO</w:t>
      </w:r>
      <w:r w:rsidR="00281DE8">
        <w:rPr>
          <w:rFonts w:ascii="Verdana" w:hAnsi="Verdana"/>
          <w:sz w:val="20"/>
          <w:szCs w:val="20"/>
        </w:rPr>
        <w:t>)</w:t>
      </w:r>
      <w:r w:rsidR="00DC1A04">
        <w:rPr>
          <w:rFonts w:ascii="Verdana" w:hAnsi="Verdana"/>
          <w:sz w:val="20"/>
          <w:szCs w:val="20"/>
        </w:rPr>
        <w:t xml:space="preserve"> </w:t>
      </w:r>
      <w:r w:rsidR="00281DE8">
        <w:rPr>
          <w:rFonts w:ascii="Verdana" w:hAnsi="Verdana"/>
          <w:sz w:val="20"/>
          <w:szCs w:val="20"/>
        </w:rPr>
        <w:t>c/o</w:t>
      </w:r>
      <w:r w:rsidR="00DC1A04">
        <w:rPr>
          <w:rFonts w:ascii="Verdana" w:hAnsi="Verdana"/>
          <w:sz w:val="20"/>
          <w:szCs w:val="20"/>
        </w:rPr>
        <w:t xml:space="preserve"> Polisportiva Intercomunale</w:t>
      </w:r>
    </w:p>
    <w:p w14:paraId="37B5468D" w14:textId="77777777" w:rsidR="00281DE8" w:rsidRDefault="00281DE8" w:rsidP="00DC1A04">
      <w:pPr>
        <w:jc w:val="both"/>
        <w:rPr>
          <w:rFonts w:ascii="Verdana" w:hAnsi="Verdana"/>
          <w:sz w:val="20"/>
          <w:szCs w:val="20"/>
        </w:rPr>
      </w:pPr>
    </w:p>
    <w:p w14:paraId="7FA8F53A" w14:textId="2983291A" w:rsidR="00DC1A04" w:rsidRDefault="00DC1A04" w:rsidP="00DC1A04">
      <w:pPr>
        <w:jc w:val="both"/>
        <w:rPr>
          <w:rFonts w:ascii="Verdana" w:hAnsi="Verdana"/>
          <w:sz w:val="20"/>
          <w:szCs w:val="20"/>
        </w:rPr>
      </w:pPr>
      <w:r w:rsidRPr="006734EA">
        <w:rPr>
          <w:rFonts w:ascii="Calibri" w:hAnsi="Calibri" w:cs="Calibri"/>
          <w:b/>
          <w:sz w:val="22"/>
          <w:szCs w:val="22"/>
        </w:rPr>
        <w:t xml:space="preserve">Le lezioni </w:t>
      </w:r>
      <w:r>
        <w:rPr>
          <w:rFonts w:ascii="Calibri" w:hAnsi="Calibri" w:cs="Calibri"/>
          <w:b/>
          <w:sz w:val="22"/>
          <w:szCs w:val="22"/>
        </w:rPr>
        <w:t>di pratica</w:t>
      </w:r>
      <w:r w:rsidRPr="006734EA">
        <w:rPr>
          <w:rFonts w:ascii="Calibri" w:hAnsi="Calibri" w:cs="Calibri"/>
          <w:b/>
          <w:sz w:val="22"/>
          <w:szCs w:val="22"/>
        </w:rPr>
        <w:t xml:space="preserve"> </w:t>
      </w:r>
      <w:r w:rsidR="00281DE8">
        <w:rPr>
          <w:rFonts w:ascii="Calibri" w:hAnsi="Calibri" w:cs="Calibri"/>
          <w:b/>
          <w:sz w:val="22"/>
          <w:szCs w:val="22"/>
        </w:rPr>
        <w:t xml:space="preserve">si </w:t>
      </w:r>
      <w:r w:rsidRPr="006734EA">
        <w:rPr>
          <w:rFonts w:ascii="Calibri" w:hAnsi="Calibri" w:cs="Calibri"/>
          <w:b/>
          <w:sz w:val="22"/>
          <w:szCs w:val="22"/>
        </w:rPr>
        <w:t>svolgeranno</w:t>
      </w:r>
      <w:r w:rsidR="00281DE8">
        <w:rPr>
          <w:rFonts w:ascii="Calibri" w:hAnsi="Calibri" w:cs="Calibri"/>
          <w:b/>
          <w:sz w:val="22"/>
          <w:szCs w:val="22"/>
        </w:rPr>
        <w:t xml:space="preserve"> in</w:t>
      </w:r>
      <w:r>
        <w:rPr>
          <w:rFonts w:ascii="Calibri" w:hAnsi="Calibri" w:cs="Calibri"/>
          <w:b/>
          <w:sz w:val="22"/>
          <w:szCs w:val="22"/>
        </w:rPr>
        <w:t xml:space="preserve"> </w:t>
      </w:r>
      <w:r w:rsidRPr="00DC1A04">
        <w:rPr>
          <w:rFonts w:ascii="Verdana" w:hAnsi="Verdana"/>
          <w:sz w:val="20"/>
          <w:szCs w:val="20"/>
        </w:rPr>
        <w:t>Via San Francesco 1</w:t>
      </w:r>
      <w:r w:rsidR="00281DE8">
        <w:rPr>
          <w:rFonts w:ascii="Verdana" w:hAnsi="Verdana"/>
          <w:sz w:val="20"/>
          <w:szCs w:val="20"/>
        </w:rPr>
        <w:t xml:space="preserve">, </w:t>
      </w:r>
      <w:r w:rsidRPr="00DC1A04">
        <w:rPr>
          <w:rFonts w:ascii="Verdana" w:hAnsi="Verdana"/>
          <w:sz w:val="20"/>
          <w:szCs w:val="20"/>
        </w:rPr>
        <w:t xml:space="preserve">Albiolo </w:t>
      </w:r>
      <w:r w:rsidR="00281DE8">
        <w:rPr>
          <w:rFonts w:ascii="Verdana" w:hAnsi="Verdana"/>
          <w:sz w:val="20"/>
          <w:szCs w:val="20"/>
        </w:rPr>
        <w:t>(</w:t>
      </w:r>
      <w:r w:rsidRPr="00DC1A04">
        <w:rPr>
          <w:rFonts w:ascii="Verdana" w:hAnsi="Verdana"/>
          <w:sz w:val="20"/>
          <w:szCs w:val="20"/>
        </w:rPr>
        <w:t>CO</w:t>
      </w:r>
      <w:r w:rsidR="00281DE8">
        <w:rPr>
          <w:rFonts w:ascii="Verdana" w:hAnsi="Verdana"/>
          <w:sz w:val="20"/>
          <w:szCs w:val="20"/>
        </w:rPr>
        <w:t>)</w:t>
      </w:r>
    </w:p>
    <w:p w14:paraId="27CC9F44" w14:textId="77777777" w:rsidR="00281DE8" w:rsidRPr="006734EA" w:rsidRDefault="00281DE8" w:rsidP="00DC1A04">
      <w:pPr>
        <w:jc w:val="both"/>
        <w:rPr>
          <w:rFonts w:cs="Calibri"/>
          <w:b/>
        </w:rPr>
      </w:pPr>
    </w:p>
    <w:p w14:paraId="0825FE3E" w14:textId="77777777" w:rsidR="006734EA" w:rsidRPr="006734EA" w:rsidRDefault="006734EA" w:rsidP="006734EA">
      <w:pPr>
        <w:jc w:val="both"/>
        <w:rPr>
          <w:rFonts w:ascii="Calibri" w:hAnsi="Calibri" w:cs="Calibri"/>
          <w:sz w:val="22"/>
          <w:szCs w:val="22"/>
        </w:rPr>
      </w:pPr>
      <w:r w:rsidRPr="006734EA">
        <w:rPr>
          <w:rFonts w:ascii="Calibri" w:hAnsi="Calibri" w:cs="Calibri"/>
          <w:sz w:val="22"/>
          <w:szCs w:val="22"/>
          <w:u w:val="single"/>
        </w:rPr>
        <w:t>Si prega di presentarsi muniti di documento di riconoscimento valido</w:t>
      </w:r>
    </w:p>
    <w:p w14:paraId="34974E0A" w14:textId="77777777" w:rsidR="006734EA" w:rsidRPr="006734EA" w:rsidRDefault="006734EA" w:rsidP="006734EA">
      <w:pPr>
        <w:jc w:val="both"/>
        <w:rPr>
          <w:rFonts w:ascii="Calibri" w:hAnsi="Calibri" w:cs="Calibri"/>
          <w:b/>
          <w:sz w:val="22"/>
          <w:szCs w:val="22"/>
        </w:rPr>
      </w:pPr>
    </w:p>
    <w:p w14:paraId="2B99B458" w14:textId="77777777" w:rsidR="006734EA" w:rsidRPr="006734EA" w:rsidRDefault="006734EA" w:rsidP="006734EA">
      <w:pPr>
        <w:jc w:val="both"/>
        <w:rPr>
          <w:rFonts w:ascii="Calibri" w:hAnsi="Calibri" w:cs="Calibri"/>
          <w:sz w:val="22"/>
          <w:szCs w:val="22"/>
        </w:rPr>
      </w:pPr>
      <w:r w:rsidRPr="006734EA">
        <w:rPr>
          <w:rFonts w:ascii="Calibri" w:hAnsi="Calibri" w:cs="Calibri"/>
          <w:sz w:val="22"/>
          <w:szCs w:val="22"/>
        </w:rPr>
        <w:t>La prova pratica è costituita da:</w:t>
      </w:r>
    </w:p>
    <w:p w14:paraId="42A85E39" w14:textId="77777777" w:rsidR="006734EA" w:rsidRPr="006734EA" w:rsidRDefault="006734EA" w:rsidP="006734EA">
      <w:pPr>
        <w:numPr>
          <w:ilvl w:val="0"/>
          <w:numId w:val="16"/>
        </w:numPr>
        <w:jc w:val="both"/>
        <w:rPr>
          <w:rFonts w:ascii="Calibri" w:hAnsi="Calibri" w:cs="Calibri"/>
          <w:sz w:val="22"/>
          <w:szCs w:val="22"/>
        </w:rPr>
      </w:pPr>
      <w:r w:rsidRPr="006734EA">
        <w:rPr>
          <w:rFonts w:ascii="Calibri" w:hAnsi="Calibri" w:cs="Calibri"/>
          <w:sz w:val="22"/>
          <w:szCs w:val="22"/>
        </w:rPr>
        <w:t xml:space="preserve">un circuito di esercizi da eseguire in bicicletta (strada o MTB) per verificare le capacità tecniche fondamentali;  </w:t>
      </w:r>
    </w:p>
    <w:p w14:paraId="50338AC5" w14:textId="77777777" w:rsidR="006734EA" w:rsidRPr="006734EA" w:rsidRDefault="006734EA" w:rsidP="006734EA">
      <w:pPr>
        <w:numPr>
          <w:ilvl w:val="0"/>
          <w:numId w:val="16"/>
        </w:numPr>
        <w:jc w:val="both"/>
        <w:rPr>
          <w:rFonts w:ascii="Calibri" w:hAnsi="Calibri" w:cs="Calibri"/>
          <w:sz w:val="22"/>
          <w:szCs w:val="22"/>
        </w:rPr>
      </w:pPr>
      <w:r w:rsidRPr="006734EA">
        <w:rPr>
          <w:rFonts w:ascii="Calibri" w:hAnsi="Calibri" w:cs="Calibri"/>
          <w:sz w:val="22"/>
          <w:szCs w:val="22"/>
        </w:rPr>
        <w:t xml:space="preserve">un breve percorso di fondo per verificare le capacità fisico-atletiche generali.  </w:t>
      </w:r>
    </w:p>
    <w:p w14:paraId="645F8E24" w14:textId="77777777" w:rsidR="006734EA" w:rsidRPr="006734EA" w:rsidRDefault="006734EA" w:rsidP="006734EA">
      <w:pPr>
        <w:jc w:val="both"/>
        <w:rPr>
          <w:rFonts w:ascii="Calibri" w:hAnsi="Calibri" w:cs="Calibri"/>
          <w:sz w:val="22"/>
          <w:szCs w:val="22"/>
        </w:rPr>
      </w:pPr>
    </w:p>
    <w:p w14:paraId="40DCEE78" w14:textId="4DD4B884" w:rsidR="006734EA" w:rsidRPr="006734EA" w:rsidRDefault="006734EA" w:rsidP="006734EA">
      <w:pPr>
        <w:jc w:val="both"/>
        <w:rPr>
          <w:rFonts w:ascii="Calibri" w:hAnsi="Calibri" w:cs="Calibri"/>
          <w:sz w:val="22"/>
          <w:szCs w:val="22"/>
        </w:rPr>
      </w:pPr>
      <w:r w:rsidRPr="006734EA">
        <w:rPr>
          <w:rFonts w:ascii="Calibri" w:hAnsi="Calibri" w:cs="Calibri"/>
          <w:sz w:val="22"/>
          <w:szCs w:val="22"/>
        </w:rPr>
        <w:t>Un esempio della prova pratica è visibile su federciclismo.it – Formazione –</w:t>
      </w:r>
      <w:r w:rsidR="00281DE8">
        <w:rPr>
          <w:rFonts w:ascii="Calibri" w:hAnsi="Calibri" w:cs="Calibri"/>
          <w:sz w:val="22"/>
          <w:szCs w:val="22"/>
        </w:rPr>
        <w:t xml:space="preserve"> </w:t>
      </w:r>
      <w:r w:rsidRPr="006734EA">
        <w:rPr>
          <w:rFonts w:ascii="Calibri" w:hAnsi="Calibri" w:cs="Calibri"/>
          <w:sz w:val="22"/>
          <w:szCs w:val="22"/>
        </w:rPr>
        <w:t>Settore Studi – Media</w:t>
      </w:r>
      <w:r w:rsidR="00281DE8">
        <w:rPr>
          <w:rFonts w:ascii="Calibri" w:hAnsi="Calibri" w:cs="Calibri"/>
          <w:sz w:val="22"/>
          <w:szCs w:val="22"/>
        </w:rPr>
        <w:t>,</w:t>
      </w:r>
      <w:r w:rsidRPr="006734EA">
        <w:rPr>
          <w:rFonts w:ascii="Calibri" w:hAnsi="Calibri" w:cs="Calibri"/>
          <w:sz w:val="22"/>
          <w:szCs w:val="22"/>
        </w:rPr>
        <w:t xml:space="preserve"> mentre la descrizione del percorso è disponibile in Area Download.</w:t>
      </w:r>
    </w:p>
    <w:p w14:paraId="76B540F1" w14:textId="77777777" w:rsidR="006734EA" w:rsidRPr="006734EA" w:rsidRDefault="006734EA" w:rsidP="006734EA">
      <w:pPr>
        <w:jc w:val="both"/>
        <w:rPr>
          <w:rFonts w:ascii="Calibri" w:hAnsi="Calibri" w:cs="Calibri"/>
          <w:sz w:val="22"/>
          <w:szCs w:val="22"/>
        </w:rPr>
      </w:pPr>
    </w:p>
    <w:p w14:paraId="2289451B" w14:textId="2A67792D" w:rsidR="006734EA" w:rsidRDefault="006734EA" w:rsidP="006734EA">
      <w:pPr>
        <w:jc w:val="both"/>
        <w:rPr>
          <w:rFonts w:ascii="Calibri" w:hAnsi="Calibri" w:cs="Calibri"/>
          <w:sz w:val="22"/>
          <w:szCs w:val="22"/>
        </w:rPr>
      </w:pPr>
      <w:r w:rsidRPr="006734EA">
        <w:rPr>
          <w:rFonts w:ascii="Calibri" w:hAnsi="Calibri" w:cs="Calibri"/>
          <w:sz w:val="22"/>
          <w:szCs w:val="22"/>
        </w:rPr>
        <w:t>Durante l</w:t>
      </w:r>
      <w:r w:rsidR="00E33622">
        <w:rPr>
          <w:rFonts w:ascii="Calibri" w:hAnsi="Calibri" w:cs="Calibri"/>
          <w:sz w:val="22"/>
          <w:szCs w:val="22"/>
        </w:rPr>
        <w:t>a</w:t>
      </w:r>
      <w:r w:rsidRPr="006734EA">
        <w:rPr>
          <w:rFonts w:ascii="Calibri" w:hAnsi="Calibri" w:cs="Calibri"/>
          <w:sz w:val="22"/>
          <w:szCs w:val="22"/>
        </w:rPr>
        <w:t xml:space="preserve"> prov</w:t>
      </w:r>
      <w:r w:rsidR="00E33622">
        <w:rPr>
          <w:rFonts w:ascii="Calibri" w:hAnsi="Calibri" w:cs="Calibri"/>
          <w:sz w:val="22"/>
          <w:szCs w:val="22"/>
        </w:rPr>
        <w:t>a</w:t>
      </w:r>
      <w:r w:rsidRPr="006734EA">
        <w:rPr>
          <w:rFonts w:ascii="Calibri" w:hAnsi="Calibri" w:cs="Calibri"/>
          <w:sz w:val="22"/>
          <w:szCs w:val="22"/>
        </w:rPr>
        <w:t xml:space="preserve"> pratic</w:t>
      </w:r>
      <w:r w:rsidR="00E33622">
        <w:rPr>
          <w:rFonts w:ascii="Calibri" w:hAnsi="Calibri" w:cs="Calibri"/>
          <w:sz w:val="22"/>
          <w:szCs w:val="22"/>
        </w:rPr>
        <w:t>a</w:t>
      </w:r>
      <w:r w:rsidRPr="006734EA">
        <w:rPr>
          <w:rFonts w:ascii="Calibri" w:hAnsi="Calibri" w:cs="Calibri"/>
          <w:sz w:val="22"/>
          <w:szCs w:val="22"/>
        </w:rPr>
        <w:t xml:space="preserve"> di ammissione, le lezioni pratiche e l’esame pratico finale</w:t>
      </w:r>
      <w:r w:rsidR="00281DE8">
        <w:rPr>
          <w:rFonts w:ascii="Calibri" w:hAnsi="Calibri" w:cs="Calibri"/>
          <w:sz w:val="22"/>
          <w:szCs w:val="22"/>
        </w:rPr>
        <w:t xml:space="preserve">, </w:t>
      </w:r>
      <w:r w:rsidR="00E33622" w:rsidRPr="00E33622">
        <w:rPr>
          <w:rFonts w:ascii="Calibri" w:hAnsi="Calibri" w:cs="Calibri"/>
          <w:color w:val="000000"/>
          <w:sz w:val="22"/>
          <w:szCs w:val="22"/>
          <w:u w:val="single"/>
        </w:rPr>
        <w:t xml:space="preserve">che si svolgeranno sempre su turnazione </w:t>
      </w:r>
      <w:r w:rsidR="00E33622" w:rsidRPr="00E33622">
        <w:rPr>
          <w:rFonts w:ascii="Calibri" w:hAnsi="Calibri" w:cs="Calibri"/>
          <w:sz w:val="22"/>
          <w:szCs w:val="22"/>
          <w:u w:val="single"/>
        </w:rPr>
        <w:t>è</w:t>
      </w:r>
      <w:r w:rsidR="00E33622" w:rsidRPr="006734EA">
        <w:rPr>
          <w:rFonts w:ascii="Calibri" w:hAnsi="Calibri" w:cs="Calibri"/>
          <w:b/>
          <w:sz w:val="22"/>
          <w:szCs w:val="22"/>
          <w:u w:val="single"/>
        </w:rPr>
        <w:t xml:space="preserve"> </w:t>
      </w:r>
      <w:r w:rsidRPr="006734EA">
        <w:rPr>
          <w:rFonts w:ascii="Calibri" w:hAnsi="Calibri" w:cs="Calibri"/>
          <w:b/>
          <w:sz w:val="22"/>
          <w:szCs w:val="22"/>
          <w:u w:val="single"/>
        </w:rPr>
        <w:t>obbligatorio</w:t>
      </w:r>
      <w:r w:rsidRPr="006734EA">
        <w:rPr>
          <w:rFonts w:ascii="Calibri" w:hAnsi="Calibri" w:cs="Calibri"/>
          <w:sz w:val="22"/>
          <w:szCs w:val="22"/>
        </w:rPr>
        <w:t>:</w:t>
      </w:r>
    </w:p>
    <w:p w14:paraId="5EA06F10" w14:textId="77777777" w:rsidR="00281DE8" w:rsidRPr="006734EA" w:rsidRDefault="00281DE8" w:rsidP="006734EA">
      <w:pPr>
        <w:jc w:val="both"/>
        <w:rPr>
          <w:rFonts w:ascii="Calibri" w:hAnsi="Calibri" w:cs="Calibri"/>
          <w:sz w:val="22"/>
          <w:szCs w:val="22"/>
        </w:rPr>
      </w:pPr>
    </w:p>
    <w:p w14:paraId="072CD17D" w14:textId="55B8DA0D" w:rsidR="006734EA" w:rsidRPr="006734EA" w:rsidRDefault="006734EA" w:rsidP="006734EA">
      <w:pPr>
        <w:numPr>
          <w:ilvl w:val="0"/>
          <w:numId w:val="15"/>
        </w:numPr>
        <w:jc w:val="both"/>
        <w:rPr>
          <w:rFonts w:ascii="Calibri" w:hAnsi="Calibri" w:cs="Calibri"/>
          <w:sz w:val="22"/>
          <w:szCs w:val="22"/>
        </w:rPr>
      </w:pPr>
      <w:r w:rsidRPr="006734EA">
        <w:rPr>
          <w:rFonts w:ascii="Calibri" w:hAnsi="Calibri" w:cs="Calibri"/>
          <w:sz w:val="22"/>
          <w:szCs w:val="22"/>
        </w:rPr>
        <w:t>indossare abbigliamento ciclistico consono</w:t>
      </w:r>
      <w:r w:rsidR="00281DE8">
        <w:rPr>
          <w:rFonts w:ascii="Calibri" w:hAnsi="Calibri" w:cs="Calibri"/>
          <w:sz w:val="22"/>
          <w:szCs w:val="22"/>
        </w:rPr>
        <w:t>;</w:t>
      </w:r>
    </w:p>
    <w:p w14:paraId="5D6D501F" w14:textId="12100742" w:rsidR="006734EA" w:rsidRPr="006734EA" w:rsidRDefault="006734EA" w:rsidP="006734EA">
      <w:pPr>
        <w:numPr>
          <w:ilvl w:val="0"/>
          <w:numId w:val="15"/>
        </w:numPr>
        <w:jc w:val="both"/>
        <w:rPr>
          <w:rFonts w:ascii="Calibri" w:hAnsi="Calibri" w:cs="Calibri"/>
          <w:sz w:val="22"/>
          <w:szCs w:val="22"/>
        </w:rPr>
      </w:pPr>
      <w:r w:rsidRPr="006734EA">
        <w:rPr>
          <w:rFonts w:ascii="Calibri" w:hAnsi="Calibri" w:cs="Calibri"/>
          <w:sz w:val="22"/>
          <w:szCs w:val="22"/>
        </w:rPr>
        <w:t>indossare il casco, i guanti e gli occhiali (per motivi di sicurezza)</w:t>
      </w:r>
      <w:r w:rsidR="00281DE8">
        <w:rPr>
          <w:rFonts w:ascii="Calibri" w:hAnsi="Calibri" w:cs="Calibri"/>
          <w:sz w:val="22"/>
          <w:szCs w:val="22"/>
        </w:rPr>
        <w:t>;</w:t>
      </w:r>
    </w:p>
    <w:p w14:paraId="224CA5DD" w14:textId="77777777" w:rsidR="00281DE8" w:rsidRDefault="006734EA" w:rsidP="00281DE8">
      <w:pPr>
        <w:numPr>
          <w:ilvl w:val="0"/>
          <w:numId w:val="15"/>
        </w:numPr>
        <w:jc w:val="both"/>
        <w:rPr>
          <w:rFonts w:ascii="Calibri" w:hAnsi="Calibri" w:cs="Calibri"/>
          <w:sz w:val="22"/>
          <w:szCs w:val="22"/>
        </w:rPr>
      </w:pPr>
      <w:r w:rsidRPr="006734EA">
        <w:rPr>
          <w:rFonts w:ascii="Calibri" w:hAnsi="Calibri" w:cs="Calibri"/>
          <w:sz w:val="22"/>
          <w:szCs w:val="22"/>
        </w:rPr>
        <w:t>essere muniti di propria bicicletta (da strada o fuoristrada), pulita ed in piena efficienza</w:t>
      </w:r>
      <w:r w:rsidR="00281DE8">
        <w:rPr>
          <w:rFonts w:ascii="Calibri" w:hAnsi="Calibri" w:cs="Calibri"/>
          <w:sz w:val="22"/>
          <w:szCs w:val="22"/>
        </w:rPr>
        <w:t>;</w:t>
      </w:r>
    </w:p>
    <w:p w14:paraId="64E7313A" w14:textId="24A67E6B" w:rsidR="00A86650" w:rsidRPr="00281DE8" w:rsidRDefault="00A86650" w:rsidP="00281DE8">
      <w:pPr>
        <w:numPr>
          <w:ilvl w:val="0"/>
          <w:numId w:val="15"/>
        </w:numPr>
        <w:jc w:val="both"/>
        <w:rPr>
          <w:rFonts w:asciiTheme="minorHAnsi" w:hAnsiTheme="minorHAnsi" w:cstheme="minorHAnsi"/>
          <w:sz w:val="22"/>
          <w:szCs w:val="22"/>
        </w:rPr>
      </w:pPr>
      <w:r w:rsidRPr="00281DE8">
        <w:rPr>
          <w:rFonts w:asciiTheme="minorHAnsi" w:hAnsiTheme="minorHAnsi" w:cstheme="minorHAnsi"/>
          <w:color w:val="000000"/>
          <w:sz w:val="22"/>
          <w:szCs w:val="22"/>
        </w:rPr>
        <w:t>mascherina di protezione delle vie respiratorie </w:t>
      </w:r>
      <w:r w:rsidRPr="00281DE8">
        <w:rPr>
          <w:rFonts w:asciiTheme="minorHAnsi" w:hAnsiTheme="minorHAnsi" w:cstheme="minorHAnsi"/>
          <w:b/>
          <w:bCs/>
          <w:color w:val="000000"/>
          <w:sz w:val="22"/>
          <w:szCs w:val="22"/>
          <w:u w:val="single"/>
        </w:rPr>
        <w:t>così come indicato dai protocolli anti-covid</w:t>
      </w:r>
    </w:p>
    <w:p w14:paraId="1EFA373F" w14:textId="78A99F56" w:rsidR="00A86650" w:rsidRPr="00281DE8" w:rsidRDefault="00281DE8" w:rsidP="00281DE8">
      <w:pPr>
        <w:pStyle w:val="Paragrafoelenco"/>
        <w:numPr>
          <w:ilvl w:val="0"/>
          <w:numId w:val="15"/>
        </w:numPr>
        <w:jc w:val="both"/>
        <w:rPr>
          <w:rFonts w:asciiTheme="minorHAnsi" w:hAnsiTheme="minorHAnsi" w:cstheme="minorHAnsi"/>
          <w:b/>
          <w:bCs/>
          <w:color w:val="000000"/>
          <w:u w:val="single"/>
        </w:rPr>
      </w:pPr>
      <w:r w:rsidRPr="00281DE8">
        <w:rPr>
          <w:rFonts w:asciiTheme="minorHAnsi" w:hAnsiTheme="minorHAnsi" w:cstheme="minorHAnsi"/>
          <w:color w:val="000000"/>
        </w:rPr>
        <w:t>s</w:t>
      </w:r>
      <w:r w:rsidR="00A86650" w:rsidRPr="00281DE8">
        <w:rPr>
          <w:rFonts w:asciiTheme="minorHAnsi" w:hAnsiTheme="minorHAnsi" w:cstheme="minorHAnsi"/>
          <w:color w:val="000000"/>
        </w:rPr>
        <w:t>ottoscrivere autocertificazione anti-covi</w:t>
      </w:r>
      <w:r w:rsidRPr="00281DE8">
        <w:rPr>
          <w:rFonts w:asciiTheme="minorHAnsi" w:hAnsiTheme="minorHAnsi" w:cstheme="minorHAnsi"/>
          <w:color w:val="000000"/>
        </w:rPr>
        <w:t>d.</w:t>
      </w:r>
      <w:r>
        <w:rPr>
          <w:rFonts w:asciiTheme="minorHAnsi" w:hAnsiTheme="minorHAnsi" w:cstheme="minorHAnsi"/>
          <w:color w:val="000000"/>
        </w:rPr>
        <w:t xml:space="preserve"> Il modello dell’autocertificazione è </w:t>
      </w:r>
      <w:r w:rsidR="00A86650" w:rsidRPr="00281DE8">
        <w:rPr>
          <w:rFonts w:asciiTheme="minorHAnsi" w:hAnsiTheme="minorHAnsi" w:cstheme="minorHAnsi"/>
          <w:color w:val="000000"/>
        </w:rPr>
        <w:t>scaricabile</w:t>
      </w:r>
      <w:r>
        <w:rPr>
          <w:rFonts w:asciiTheme="minorHAnsi" w:hAnsiTheme="minorHAnsi" w:cstheme="minorHAnsi"/>
          <w:color w:val="000000"/>
        </w:rPr>
        <w:t xml:space="preserve"> su: </w:t>
      </w:r>
      <w:r w:rsidR="00E33622" w:rsidRPr="00281DE8">
        <w:rPr>
          <w:rFonts w:asciiTheme="minorHAnsi" w:hAnsiTheme="minorHAnsi" w:cstheme="minorHAnsi"/>
          <w:color w:val="000000"/>
        </w:rPr>
        <w:t>http://www.federciclismolombardia.it/formazione-tecnici/</w:t>
      </w:r>
    </w:p>
    <w:p w14:paraId="73652F32" w14:textId="1E528FAB" w:rsidR="006734EA" w:rsidRDefault="006734EA" w:rsidP="006734EA">
      <w:pPr>
        <w:jc w:val="both"/>
        <w:rPr>
          <w:rFonts w:ascii="Calibri" w:hAnsi="Calibri" w:cs="Calibri"/>
          <w:sz w:val="22"/>
          <w:szCs w:val="22"/>
        </w:rPr>
      </w:pPr>
      <w:r w:rsidRPr="006734EA">
        <w:rPr>
          <w:rFonts w:ascii="Calibri" w:hAnsi="Calibri" w:cs="Calibri"/>
          <w:sz w:val="22"/>
          <w:szCs w:val="22"/>
        </w:rPr>
        <w:t xml:space="preserve">Durante la prova pratica di ammissione e durante le lezioni pratiche è </w:t>
      </w:r>
      <w:r w:rsidRPr="006734EA">
        <w:rPr>
          <w:rFonts w:ascii="Calibri" w:hAnsi="Calibri" w:cs="Calibri"/>
          <w:b/>
          <w:sz w:val="22"/>
          <w:szCs w:val="22"/>
          <w:u w:val="single"/>
        </w:rPr>
        <w:t>obbligatorio</w:t>
      </w:r>
      <w:r w:rsidRPr="006734EA">
        <w:rPr>
          <w:rFonts w:ascii="Calibri" w:hAnsi="Calibri" w:cs="Calibri"/>
          <w:sz w:val="22"/>
          <w:szCs w:val="22"/>
        </w:rPr>
        <w:t xml:space="preserve"> inoltre avere i pedali "flat" (senza aggancio).</w:t>
      </w:r>
    </w:p>
    <w:p w14:paraId="605E5C79" w14:textId="77777777" w:rsidR="00281DE8" w:rsidRPr="006734EA" w:rsidRDefault="00281DE8" w:rsidP="006734EA">
      <w:pPr>
        <w:jc w:val="both"/>
        <w:rPr>
          <w:rFonts w:ascii="Calibri" w:hAnsi="Calibri" w:cs="Calibri"/>
          <w:sz w:val="22"/>
          <w:szCs w:val="22"/>
        </w:rPr>
      </w:pPr>
    </w:p>
    <w:p w14:paraId="0BD09318" w14:textId="77777777" w:rsidR="006734EA" w:rsidRPr="006734EA" w:rsidRDefault="006734EA" w:rsidP="006734EA">
      <w:pPr>
        <w:jc w:val="both"/>
        <w:rPr>
          <w:rFonts w:ascii="Calibri" w:eastAsia="Calibri" w:hAnsi="Calibri" w:cs="Calibri"/>
          <w:sz w:val="22"/>
          <w:szCs w:val="22"/>
          <w:lang w:eastAsia="en-US"/>
        </w:rPr>
      </w:pPr>
      <w:r w:rsidRPr="006734EA">
        <w:rPr>
          <w:rFonts w:ascii="Calibri" w:hAnsi="Calibri" w:cs="Calibri"/>
          <w:sz w:val="22"/>
          <w:szCs w:val="22"/>
        </w:rPr>
        <w:t>Non è consentito l’uso della e-bike.</w:t>
      </w:r>
    </w:p>
    <w:p w14:paraId="1861EAF6" w14:textId="77777777" w:rsidR="00E33622" w:rsidRDefault="00E33622" w:rsidP="006734EA">
      <w:pPr>
        <w:ind w:right="121"/>
        <w:jc w:val="both"/>
        <w:rPr>
          <w:rFonts w:ascii="Calibri" w:eastAsia="Calibri" w:hAnsi="Calibri" w:cs="Calibri"/>
          <w:sz w:val="22"/>
          <w:szCs w:val="22"/>
          <w:lang w:eastAsia="en-US"/>
        </w:rPr>
      </w:pPr>
    </w:p>
    <w:p w14:paraId="5BA7B1FF" w14:textId="7E529FCB" w:rsidR="006734EA" w:rsidRPr="006734EA" w:rsidRDefault="006734EA" w:rsidP="006734EA">
      <w:pPr>
        <w:ind w:right="121"/>
        <w:jc w:val="both"/>
        <w:rPr>
          <w:rFonts w:ascii="Calibri" w:eastAsia="Calibri" w:hAnsi="Calibri" w:cs="Calibri"/>
          <w:sz w:val="22"/>
          <w:szCs w:val="22"/>
          <w:lang w:eastAsia="en-US"/>
        </w:rPr>
      </w:pPr>
      <w:r w:rsidRPr="006734EA">
        <w:rPr>
          <w:rFonts w:ascii="Calibri" w:eastAsia="Calibri" w:hAnsi="Calibri" w:cs="Calibri"/>
          <w:sz w:val="22"/>
          <w:szCs w:val="22"/>
          <w:lang w:eastAsia="en-US"/>
        </w:rPr>
        <w:lastRenderedPageBreak/>
        <w:t xml:space="preserve">La quota di partecipazione al corso è </w:t>
      </w:r>
      <w:r w:rsidR="00281DE8">
        <w:rPr>
          <w:rFonts w:ascii="Calibri" w:eastAsia="Calibri" w:hAnsi="Calibri" w:cs="Calibri"/>
          <w:sz w:val="22"/>
          <w:szCs w:val="22"/>
          <w:lang w:eastAsia="en-US"/>
        </w:rPr>
        <w:t xml:space="preserve">di </w:t>
      </w:r>
      <w:r w:rsidRPr="006734EA">
        <w:rPr>
          <w:rFonts w:ascii="Calibri" w:eastAsia="Calibri" w:hAnsi="Calibri" w:cs="Calibri"/>
          <w:sz w:val="22"/>
          <w:szCs w:val="22"/>
          <w:lang w:eastAsia="en-US"/>
        </w:rPr>
        <w:t xml:space="preserve">€ 230, ripartita nel seguente modo: </w:t>
      </w:r>
    </w:p>
    <w:p w14:paraId="47296F74" w14:textId="77777777" w:rsidR="00281DE8" w:rsidRPr="00281DE8" w:rsidRDefault="006734EA" w:rsidP="00281DE8">
      <w:pPr>
        <w:pStyle w:val="Paragrafoelenco"/>
        <w:numPr>
          <w:ilvl w:val="3"/>
          <w:numId w:val="14"/>
        </w:numPr>
        <w:ind w:right="121"/>
        <w:jc w:val="both"/>
        <w:rPr>
          <w:rFonts w:cs="Calibri"/>
          <w:iCs/>
        </w:rPr>
      </w:pPr>
      <w:r w:rsidRPr="00281DE8">
        <w:rPr>
          <w:rFonts w:cs="Calibri"/>
        </w:rPr>
        <w:t>€ 30 per accedere alla prova pratica di ammissione;</w:t>
      </w:r>
    </w:p>
    <w:p w14:paraId="63B38AE1" w14:textId="24896D0E" w:rsidR="006734EA" w:rsidRPr="00281DE8" w:rsidRDefault="006734EA" w:rsidP="00281DE8">
      <w:pPr>
        <w:pStyle w:val="Paragrafoelenco"/>
        <w:numPr>
          <w:ilvl w:val="3"/>
          <w:numId w:val="14"/>
        </w:numPr>
        <w:ind w:right="121"/>
        <w:jc w:val="both"/>
        <w:rPr>
          <w:rFonts w:cs="Calibri"/>
          <w:iCs/>
        </w:rPr>
      </w:pPr>
      <w:r w:rsidRPr="00281DE8">
        <w:rPr>
          <w:rFonts w:cs="Calibri"/>
        </w:rPr>
        <w:t>€ 200 come quota corso comprensiva del materiale didattico previsto.</w:t>
      </w:r>
    </w:p>
    <w:p w14:paraId="380F3481" w14:textId="11DF3AF8" w:rsidR="00281DE8" w:rsidRPr="0025246E" w:rsidRDefault="00281DE8" w:rsidP="006734EA">
      <w:pPr>
        <w:jc w:val="both"/>
        <w:rPr>
          <w:rFonts w:ascii="Calibri" w:hAnsi="Calibri" w:cs="Calibri"/>
          <w:sz w:val="22"/>
          <w:szCs w:val="22"/>
        </w:rPr>
      </w:pPr>
      <w:r w:rsidRPr="0025246E">
        <w:rPr>
          <w:rFonts w:ascii="Calibri" w:hAnsi="Calibri" w:cs="Calibri"/>
          <w:sz w:val="22"/>
          <w:szCs w:val="22"/>
        </w:rPr>
        <w:t>È</w:t>
      </w:r>
      <w:r w:rsidR="006734EA" w:rsidRPr="0025246E">
        <w:rPr>
          <w:rFonts w:ascii="Calibri" w:hAnsi="Calibri" w:cs="Calibri"/>
          <w:sz w:val="22"/>
          <w:szCs w:val="22"/>
        </w:rPr>
        <w:t xml:space="preserve"> possibile versare l’intera somma di €23</w:t>
      </w:r>
      <w:r w:rsidR="006734EA">
        <w:rPr>
          <w:rFonts w:ascii="Calibri" w:hAnsi="Calibri" w:cs="Calibri"/>
          <w:sz w:val="22"/>
          <w:szCs w:val="22"/>
        </w:rPr>
        <w:t xml:space="preserve">0 prima dell’inizio del corso.  </w:t>
      </w:r>
      <w:r w:rsidR="006734EA" w:rsidRPr="0025246E">
        <w:rPr>
          <w:rFonts w:ascii="Calibri" w:hAnsi="Calibri" w:cs="Calibri"/>
          <w:sz w:val="22"/>
          <w:szCs w:val="22"/>
        </w:rPr>
        <w:t>In questo caso:</w:t>
      </w:r>
    </w:p>
    <w:p w14:paraId="4DAD9969" w14:textId="77777777" w:rsidR="00281DE8" w:rsidRDefault="006734EA" w:rsidP="00281DE8">
      <w:pPr>
        <w:pStyle w:val="Paragrafoelenco"/>
        <w:numPr>
          <w:ilvl w:val="0"/>
          <w:numId w:val="21"/>
        </w:numPr>
        <w:ind w:right="121"/>
        <w:jc w:val="both"/>
        <w:rPr>
          <w:rFonts w:cs="Calibri"/>
        </w:rPr>
      </w:pPr>
      <w:r w:rsidRPr="00281DE8">
        <w:rPr>
          <w:rFonts w:cs="Calibri"/>
        </w:rPr>
        <w:t>il corsista che non supererà la prova pratica di ammissione potrà richiedere la restituzione di €200;</w:t>
      </w:r>
    </w:p>
    <w:p w14:paraId="2C9E78CD" w14:textId="77777777" w:rsidR="00281DE8" w:rsidRDefault="006734EA" w:rsidP="00281DE8">
      <w:pPr>
        <w:pStyle w:val="Paragrafoelenco"/>
        <w:numPr>
          <w:ilvl w:val="0"/>
          <w:numId w:val="21"/>
        </w:numPr>
        <w:ind w:right="121"/>
        <w:jc w:val="both"/>
        <w:rPr>
          <w:rFonts w:cs="Calibri"/>
        </w:rPr>
      </w:pPr>
      <w:r w:rsidRPr="00281DE8">
        <w:rPr>
          <w:rFonts w:cs="Calibri"/>
        </w:rPr>
        <w:t>il corsista che non si presenterà alla prova pratica di ammissione, senza aver avvisato il Comitato Regionale organizzatore del corso, potrà richiedere la restituzione solo di €200;</w:t>
      </w:r>
    </w:p>
    <w:p w14:paraId="7749E9A0" w14:textId="13E4C023" w:rsidR="006734EA" w:rsidRPr="00281DE8" w:rsidRDefault="006734EA" w:rsidP="006734EA">
      <w:pPr>
        <w:pStyle w:val="Paragrafoelenco"/>
        <w:numPr>
          <w:ilvl w:val="0"/>
          <w:numId w:val="21"/>
        </w:numPr>
        <w:ind w:right="121"/>
        <w:jc w:val="both"/>
        <w:rPr>
          <w:rFonts w:cs="Calibri"/>
        </w:rPr>
      </w:pPr>
      <w:r w:rsidRPr="00281DE8">
        <w:rPr>
          <w:rFonts w:cs="Calibri"/>
        </w:rPr>
        <w:t>l’intera somma verrà restituita in caso di mancata effettuazione del corso per cause non dipendenti dai singoli iscritti.</w:t>
      </w:r>
    </w:p>
    <w:p w14:paraId="69949A4E" w14:textId="2651DFF5" w:rsidR="006734EA" w:rsidRPr="006734EA" w:rsidRDefault="006734EA" w:rsidP="006734EA">
      <w:pPr>
        <w:ind w:right="121"/>
        <w:jc w:val="both"/>
        <w:rPr>
          <w:rFonts w:ascii="Calibri" w:hAnsi="Calibri" w:cs="Calibri"/>
          <w:iCs/>
          <w:sz w:val="22"/>
          <w:szCs w:val="22"/>
        </w:rPr>
      </w:pPr>
      <w:r w:rsidRPr="006734EA">
        <w:rPr>
          <w:rFonts w:ascii="Calibri" w:hAnsi="Calibri" w:cs="Calibri"/>
          <w:iCs/>
          <w:sz w:val="22"/>
          <w:szCs w:val="22"/>
        </w:rPr>
        <w:t xml:space="preserve">Gli interessati devono inviare all’indirizzo di posta elettronica </w:t>
      </w:r>
      <w:hyperlink r:id="rId7" w:history="1">
        <w:r w:rsidR="00281DE8" w:rsidRPr="00F82C47">
          <w:rPr>
            <w:rStyle w:val="Collegamentoipertestuale"/>
            <w:rFonts w:ascii="Calibri" w:hAnsi="Calibri" w:cs="Calibri"/>
            <w:iCs/>
            <w:sz w:val="22"/>
            <w:szCs w:val="22"/>
          </w:rPr>
          <w:t>formazione@federciclismolombardia.it</w:t>
        </w:r>
      </w:hyperlink>
      <w:r w:rsidR="00281DE8">
        <w:rPr>
          <w:rFonts w:ascii="Calibri" w:hAnsi="Calibri" w:cs="Calibri"/>
          <w:iCs/>
          <w:sz w:val="22"/>
          <w:szCs w:val="22"/>
        </w:rPr>
        <w:t xml:space="preserve"> </w:t>
      </w:r>
      <w:r w:rsidRPr="006734EA">
        <w:rPr>
          <w:rFonts w:ascii="Calibri" w:hAnsi="Calibri" w:cs="Calibri"/>
          <w:iCs/>
          <w:sz w:val="22"/>
          <w:szCs w:val="22"/>
        </w:rPr>
        <w:t xml:space="preserve">entro </w:t>
      </w:r>
      <w:r w:rsidR="00281DE8">
        <w:rPr>
          <w:rFonts w:ascii="Calibri" w:hAnsi="Calibri" w:cs="Calibri"/>
          <w:iCs/>
          <w:sz w:val="22"/>
          <w:szCs w:val="22"/>
        </w:rPr>
        <w:t xml:space="preserve">e non oltre </w:t>
      </w:r>
      <w:r w:rsidRPr="006734EA">
        <w:rPr>
          <w:rFonts w:ascii="Calibri" w:hAnsi="Calibri" w:cs="Calibri"/>
          <w:iCs/>
          <w:sz w:val="22"/>
          <w:szCs w:val="22"/>
        </w:rPr>
        <w:t>il</w:t>
      </w:r>
      <w:r w:rsidRPr="006734EA">
        <w:rPr>
          <w:rFonts w:ascii="Calibri" w:hAnsi="Calibri" w:cs="Calibri"/>
          <w:b/>
          <w:iCs/>
          <w:sz w:val="22"/>
          <w:szCs w:val="22"/>
          <w:u w:val="single"/>
        </w:rPr>
        <w:t xml:space="preserve"> </w:t>
      </w:r>
      <w:r w:rsidR="00013A7A">
        <w:rPr>
          <w:rFonts w:ascii="Calibri" w:hAnsi="Calibri" w:cs="Calibri"/>
          <w:b/>
          <w:iCs/>
          <w:sz w:val="22"/>
          <w:szCs w:val="22"/>
          <w:u w:val="single"/>
        </w:rPr>
        <w:t>12/04/2021</w:t>
      </w:r>
      <w:r w:rsidR="00281DE8">
        <w:rPr>
          <w:rFonts w:ascii="Calibri" w:hAnsi="Calibri" w:cs="Calibri"/>
          <w:b/>
          <w:iCs/>
          <w:sz w:val="22"/>
          <w:szCs w:val="22"/>
          <w:u w:val="single"/>
        </w:rPr>
        <w:t>:</w:t>
      </w:r>
    </w:p>
    <w:p w14:paraId="04F093DB" w14:textId="77777777" w:rsidR="006734EA" w:rsidRPr="006734EA" w:rsidRDefault="006734EA" w:rsidP="006734EA">
      <w:pPr>
        <w:ind w:right="121"/>
        <w:jc w:val="both"/>
        <w:rPr>
          <w:rFonts w:ascii="Calibri" w:hAnsi="Calibri" w:cs="Calibri"/>
          <w:iCs/>
          <w:sz w:val="22"/>
          <w:szCs w:val="22"/>
        </w:rPr>
      </w:pPr>
    </w:p>
    <w:p w14:paraId="2AB08F23" w14:textId="77777777" w:rsidR="0081337D" w:rsidRDefault="006734EA" w:rsidP="0081337D">
      <w:pPr>
        <w:pStyle w:val="Paragrafoelenco"/>
        <w:numPr>
          <w:ilvl w:val="0"/>
          <w:numId w:val="22"/>
        </w:numPr>
        <w:ind w:right="121"/>
        <w:jc w:val="both"/>
        <w:rPr>
          <w:rFonts w:cs="Calibri"/>
          <w:iCs/>
        </w:rPr>
      </w:pPr>
      <w:r w:rsidRPr="00281DE8">
        <w:rPr>
          <w:rFonts w:cs="Calibri"/>
          <w:b/>
          <w:iCs/>
        </w:rPr>
        <w:t>Scheda di iscrizione</w:t>
      </w:r>
      <w:r w:rsidRPr="00281DE8">
        <w:rPr>
          <w:rFonts w:cs="Calibri"/>
          <w:iCs/>
        </w:rPr>
        <w:t xml:space="preserve"> (scaricabile da federciclismo.it – Formazione –</w:t>
      </w:r>
      <w:r w:rsidR="00281DE8">
        <w:rPr>
          <w:rFonts w:cs="Calibri"/>
          <w:iCs/>
        </w:rPr>
        <w:t xml:space="preserve"> </w:t>
      </w:r>
      <w:r w:rsidRPr="00281DE8">
        <w:rPr>
          <w:rFonts w:cs="Calibri"/>
          <w:iCs/>
        </w:rPr>
        <w:t>Settore Studi – Area Download</w:t>
      </w:r>
      <w:r w:rsidR="00E33622" w:rsidRPr="00281DE8">
        <w:rPr>
          <w:rFonts w:cs="Calibri"/>
          <w:iCs/>
        </w:rPr>
        <w:t xml:space="preserve"> o http://www.federciclismolombardia.it/formazione-tecnici/</w:t>
      </w:r>
      <w:r w:rsidRPr="00281DE8">
        <w:rPr>
          <w:rFonts w:cs="Calibri"/>
          <w:iCs/>
        </w:rPr>
        <w:t xml:space="preserve">) </w:t>
      </w:r>
      <w:r w:rsidR="00735CBF" w:rsidRPr="00281DE8">
        <w:rPr>
          <w:rFonts w:cs="Calibri"/>
          <w:b/>
          <w:iCs/>
        </w:rPr>
        <w:t xml:space="preserve">indicando ID </w:t>
      </w:r>
      <w:r w:rsidR="00013A7A" w:rsidRPr="00281DE8">
        <w:rPr>
          <w:rFonts w:cs="Calibri"/>
          <w:b/>
          <w:iCs/>
        </w:rPr>
        <w:t>3</w:t>
      </w:r>
      <w:r w:rsidRPr="00281DE8">
        <w:rPr>
          <w:rFonts w:cs="Calibri"/>
          <w:b/>
          <w:iCs/>
        </w:rPr>
        <w:t>-202</w:t>
      </w:r>
      <w:r w:rsidR="00013A7A" w:rsidRPr="00281DE8">
        <w:rPr>
          <w:rFonts w:cs="Calibri"/>
          <w:b/>
          <w:iCs/>
        </w:rPr>
        <w:t>1</w:t>
      </w:r>
      <w:r w:rsidR="0081337D">
        <w:rPr>
          <w:rFonts w:cs="Calibri"/>
          <w:iCs/>
        </w:rPr>
        <w:t>.</w:t>
      </w:r>
    </w:p>
    <w:p w14:paraId="5E875275" w14:textId="77777777" w:rsidR="0081337D" w:rsidRDefault="006734EA" w:rsidP="0081337D">
      <w:pPr>
        <w:pStyle w:val="Paragrafoelenco"/>
        <w:ind w:left="360" w:right="121"/>
        <w:jc w:val="both"/>
        <w:rPr>
          <w:rFonts w:asciiTheme="minorHAnsi" w:hAnsiTheme="minorHAnsi" w:cstheme="minorHAnsi"/>
          <w:iCs/>
        </w:rPr>
      </w:pPr>
      <w:r w:rsidRPr="0081337D">
        <w:rPr>
          <w:rFonts w:asciiTheme="minorHAnsi" w:hAnsiTheme="minorHAnsi" w:cstheme="minorHAnsi"/>
          <w:iCs/>
        </w:rPr>
        <w:t>Le domande di iscrizione incomplete (scheda di iscrizione compilata e firmata comprensiva di consenso sulla privacy + ricevuta del pagamento</w:t>
      </w:r>
      <w:r w:rsidR="00013A7A" w:rsidRPr="0081337D">
        <w:rPr>
          <w:rFonts w:asciiTheme="minorHAnsi" w:hAnsiTheme="minorHAnsi" w:cstheme="minorHAnsi"/>
          <w:iCs/>
        </w:rPr>
        <w:t>,</w:t>
      </w:r>
      <w:r w:rsidRPr="0081337D">
        <w:rPr>
          <w:rFonts w:asciiTheme="minorHAnsi" w:hAnsiTheme="minorHAnsi" w:cstheme="minorHAnsi"/>
          <w:iCs/>
        </w:rPr>
        <w:t>) non verranno considerate valide.</w:t>
      </w:r>
      <w:r w:rsidR="00013A7A" w:rsidRPr="0081337D">
        <w:rPr>
          <w:rFonts w:asciiTheme="minorHAnsi" w:hAnsiTheme="minorHAnsi" w:cstheme="minorHAnsi"/>
          <w:iCs/>
        </w:rPr>
        <w:t xml:space="preserve"> </w:t>
      </w:r>
    </w:p>
    <w:p w14:paraId="445E6091" w14:textId="77777777" w:rsidR="0081337D" w:rsidRDefault="00A86650" w:rsidP="0081337D">
      <w:pPr>
        <w:pStyle w:val="Paragrafoelenco"/>
        <w:numPr>
          <w:ilvl w:val="0"/>
          <w:numId w:val="22"/>
        </w:numPr>
        <w:ind w:right="121"/>
        <w:jc w:val="both"/>
        <w:rPr>
          <w:rFonts w:cs="Calibri"/>
          <w:iCs/>
        </w:rPr>
      </w:pPr>
      <w:r w:rsidRPr="0081337D">
        <w:rPr>
          <w:rFonts w:cs="Calibri"/>
          <w:iCs/>
        </w:rPr>
        <w:t xml:space="preserve">Per partecipare al corso </w:t>
      </w:r>
      <w:r w:rsidRPr="0081337D">
        <w:rPr>
          <w:rFonts w:cs="Calibri"/>
          <w:b/>
          <w:bCs/>
          <w:iCs/>
        </w:rPr>
        <w:t>è obbligatorio essere in possesso di una assicurazione</w:t>
      </w:r>
      <w:r w:rsidRPr="0081337D">
        <w:rPr>
          <w:rFonts w:cs="Calibri"/>
          <w:iCs/>
        </w:rPr>
        <w:t xml:space="preserve"> che copra per eventuali infortuni durante le attività pratiche. A tal fine </w:t>
      </w:r>
      <w:r w:rsidRPr="0081337D">
        <w:rPr>
          <w:rFonts w:cs="Calibri"/>
          <w:iCs/>
          <w:u w:val="single"/>
        </w:rPr>
        <w:t>sono ritenute valide, ai fini assicurativi, le tessere FCI in corso di validità di Atleta o Master; in alternativa è possibile attivare tale assicurazione</w:t>
      </w:r>
      <w:r w:rsidRPr="0081337D">
        <w:rPr>
          <w:rFonts w:cs="Calibri"/>
          <w:iCs/>
        </w:rPr>
        <w:t xml:space="preserve"> per la durata del corso versando una quota di € 14,00.</w:t>
      </w:r>
    </w:p>
    <w:p w14:paraId="6A2976C1" w14:textId="77777777" w:rsidR="0081337D" w:rsidRPr="0081337D" w:rsidRDefault="006734EA" w:rsidP="0081337D">
      <w:pPr>
        <w:pStyle w:val="Paragrafoelenco"/>
        <w:numPr>
          <w:ilvl w:val="0"/>
          <w:numId w:val="22"/>
        </w:numPr>
        <w:ind w:right="121"/>
        <w:jc w:val="both"/>
        <w:rPr>
          <w:rFonts w:cs="Calibri"/>
          <w:iCs/>
        </w:rPr>
      </w:pPr>
      <w:r w:rsidRPr="0081337D">
        <w:rPr>
          <w:rFonts w:cs="Calibri"/>
          <w:b/>
          <w:iCs/>
        </w:rPr>
        <w:t>Copia del bonifico:</w:t>
      </w:r>
      <w:r w:rsidR="0081337D">
        <w:rPr>
          <w:rFonts w:cs="Calibri"/>
          <w:b/>
          <w:iCs/>
        </w:rPr>
        <w:t xml:space="preserve"> </w:t>
      </w:r>
      <w:r w:rsidRPr="0081337D">
        <w:rPr>
          <w:rFonts w:cs="Calibri"/>
        </w:rPr>
        <w:t>I versamenti</w:t>
      </w:r>
      <w:r w:rsidR="00D77C50" w:rsidRPr="0081337D">
        <w:rPr>
          <w:rFonts w:cs="Calibri"/>
        </w:rPr>
        <w:t xml:space="preserve"> (quota iscrizione</w:t>
      </w:r>
      <w:r w:rsidR="0081337D">
        <w:rPr>
          <w:rFonts w:cs="Calibri"/>
        </w:rPr>
        <w:t xml:space="preserve"> </w:t>
      </w:r>
      <w:r w:rsidR="00D77C50" w:rsidRPr="0081337D">
        <w:rPr>
          <w:rFonts w:cs="Calibri"/>
        </w:rPr>
        <w:t xml:space="preserve">+ eventuale assicurazione) </w:t>
      </w:r>
      <w:r w:rsidRPr="0081337D">
        <w:rPr>
          <w:rFonts w:cs="Calibri"/>
        </w:rPr>
        <w:t xml:space="preserve">andranno effettuati sul c/c bancario intestato a </w:t>
      </w:r>
      <w:r w:rsidR="002145BC" w:rsidRPr="0081337D">
        <w:rPr>
          <w:rFonts w:cs="Calibri"/>
        </w:rPr>
        <w:t>FEDERAZIONE CICLISTICA ITALIANA</w:t>
      </w:r>
      <w:r w:rsidR="0081337D">
        <w:rPr>
          <w:rFonts w:cs="Calibri"/>
        </w:rPr>
        <w:t xml:space="preserve"> - </w:t>
      </w:r>
      <w:r w:rsidRPr="0081337D">
        <w:rPr>
          <w:rFonts w:cs="Calibri"/>
        </w:rPr>
        <w:t>IBAN: Banca Popolare di Sondrio IBAN: IT94C0569601627000003240X14, specificando il nome del corsista e la località del corso.</w:t>
      </w:r>
      <w:r w:rsidR="0081337D">
        <w:rPr>
          <w:rFonts w:cs="Calibri"/>
        </w:rPr>
        <w:t xml:space="preserve"> </w:t>
      </w:r>
    </w:p>
    <w:p w14:paraId="40FCBAC7" w14:textId="77777777" w:rsidR="0081337D" w:rsidRDefault="00E33622" w:rsidP="0081337D">
      <w:pPr>
        <w:pStyle w:val="Paragrafoelenco"/>
        <w:ind w:left="360" w:right="121"/>
        <w:jc w:val="both"/>
        <w:rPr>
          <w:rFonts w:cs="Calibri"/>
        </w:rPr>
      </w:pPr>
      <w:r w:rsidRPr="0081337D">
        <w:rPr>
          <w:rFonts w:cs="Calibri"/>
        </w:rPr>
        <w:t xml:space="preserve">La copia dei versamenti dovrà essere inviata a formazione@federciclismolombardia.it  </w:t>
      </w:r>
    </w:p>
    <w:p w14:paraId="5931E999" w14:textId="34C30A58" w:rsidR="006734EA" w:rsidRPr="0081337D" w:rsidRDefault="006734EA" w:rsidP="0081337D">
      <w:pPr>
        <w:pStyle w:val="Paragrafoelenco"/>
        <w:numPr>
          <w:ilvl w:val="0"/>
          <w:numId w:val="22"/>
        </w:numPr>
        <w:ind w:right="121"/>
        <w:jc w:val="both"/>
        <w:rPr>
          <w:rFonts w:cs="Calibri"/>
        </w:rPr>
      </w:pPr>
      <w:r w:rsidRPr="0081337D">
        <w:rPr>
          <w:rFonts w:cs="Calibri"/>
          <w:b/>
          <w:iCs/>
        </w:rPr>
        <w:t>Certificato medico per attività sportiva non agonistica.</w:t>
      </w:r>
    </w:p>
    <w:p w14:paraId="0AE53324" w14:textId="7A706D7E" w:rsidR="00356998" w:rsidRPr="00D77C50" w:rsidRDefault="00356998" w:rsidP="00356998">
      <w:pPr>
        <w:jc w:val="both"/>
        <w:rPr>
          <w:rFonts w:ascii="Calibri" w:hAnsi="Calibri" w:cs="Calibri"/>
          <w:iCs/>
          <w:sz w:val="22"/>
          <w:szCs w:val="22"/>
        </w:rPr>
      </w:pPr>
      <w:r w:rsidRPr="00D77C50">
        <w:rPr>
          <w:rFonts w:ascii="Calibri" w:hAnsi="Calibri" w:cs="Calibri"/>
          <w:iCs/>
          <w:sz w:val="22"/>
          <w:szCs w:val="22"/>
        </w:rPr>
        <w:t xml:space="preserve">In considerazione delle restrizioni volte a contenere e prevenire il contagio da COVID 19, informiamo che l’accesso al corso sarà limitato a n. </w:t>
      </w:r>
      <w:r w:rsidR="00D77C50" w:rsidRPr="00D77C50">
        <w:rPr>
          <w:rFonts w:ascii="Calibri" w:hAnsi="Calibri" w:cs="Calibri"/>
          <w:iCs/>
          <w:sz w:val="22"/>
          <w:szCs w:val="22"/>
        </w:rPr>
        <w:t>30</w:t>
      </w:r>
      <w:r w:rsidRPr="00D77C50">
        <w:rPr>
          <w:rFonts w:ascii="Calibri" w:hAnsi="Calibri" w:cs="Calibri"/>
          <w:iCs/>
          <w:sz w:val="22"/>
          <w:szCs w:val="22"/>
        </w:rPr>
        <w:t xml:space="preserve"> corsisti. Questo ci permetterà di assicurare a tutti il regolare svolgimento dei corsi nel rispetto del distanziamento e puntuale attuazione dei protocolli anti COVID.</w:t>
      </w:r>
    </w:p>
    <w:p w14:paraId="15E7AF37" w14:textId="77777777" w:rsidR="00356998" w:rsidRPr="00D77C50" w:rsidRDefault="00356998" w:rsidP="00356998">
      <w:pPr>
        <w:jc w:val="both"/>
        <w:rPr>
          <w:rFonts w:ascii="Arial" w:hAnsi="Arial" w:cs="Arial"/>
          <w:sz w:val="22"/>
          <w:szCs w:val="22"/>
        </w:rPr>
      </w:pPr>
    </w:p>
    <w:p w14:paraId="25B5477E" w14:textId="77777777" w:rsidR="00356998" w:rsidRPr="00D77C50" w:rsidRDefault="00356998" w:rsidP="00356998">
      <w:pPr>
        <w:jc w:val="both"/>
        <w:rPr>
          <w:rFonts w:ascii="Calibri" w:hAnsi="Calibri" w:cs="Calibri"/>
          <w:iCs/>
          <w:sz w:val="22"/>
          <w:szCs w:val="22"/>
        </w:rPr>
      </w:pPr>
      <w:r w:rsidRPr="00D77C50">
        <w:rPr>
          <w:rFonts w:ascii="Calibri" w:hAnsi="Calibri" w:cs="Calibri"/>
          <w:iCs/>
          <w:sz w:val="22"/>
          <w:szCs w:val="22"/>
        </w:rPr>
        <w:t>Nel caso in cui il numero di iscrizioni dovesse essere superiore all’effettiva capienza della sala, si cercherà di programmare una nuova sessione di formazione. Le date saranno comunicate successivamente mezzo comunicato.</w:t>
      </w:r>
    </w:p>
    <w:p w14:paraId="7FEC509E" w14:textId="77777777" w:rsidR="006734EA" w:rsidRPr="00D77C50" w:rsidRDefault="006734EA" w:rsidP="006734EA">
      <w:pPr>
        <w:ind w:right="121"/>
        <w:jc w:val="both"/>
        <w:rPr>
          <w:rFonts w:ascii="Calibri" w:hAnsi="Calibri" w:cs="Calibri"/>
          <w:iCs/>
          <w:sz w:val="22"/>
          <w:szCs w:val="22"/>
        </w:rPr>
      </w:pPr>
    </w:p>
    <w:p w14:paraId="27DDB55C" w14:textId="77777777" w:rsidR="006734EA" w:rsidRPr="006734EA" w:rsidRDefault="006734EA" w:rsidP="006734EA">
      <w:pPr>
        <w:jc w:val="both"/>
        <w:rPr>
          <w:rFonts w:ascii="Calibri" w:hAnsi="Calibri" w:cs="Calibri"/>
          <w:sz w:val="22"/>
          <w:szCs w:val="22"/>
        </w:rPr>
      </w:pPr>
      <w:r w:rsidRPr="006734EA">
        <w:rPr>
          <w:rFonts w:ascii="Calibri" w:hAnsi="Calibri" w:cs="Calibri"/>
          <w:sz w:val="22"/>
          <w:szCs w:val="22"/>
        </w:rPr>
        <w:t>Il corso ha frequenza obbligatoria (vedi dettagli nella normativa).</w:t>
      </w:r>
    </w:p>
    <w:p w14:paraId="7F835CEA" w14:textId="77777777" w:rsidR="006734EA" w:rsidRPr="006734EA" w:rsidRDefault="006734EA" w:rsidP="006734EA">
      <w:pPr>
        <w:jc w:val="both"/>
        <w:rPr>
          <w:rFonts w:ascii="Calibri" w:hAnsi="Calibri" w:cs="Calibri"/>
          <w:sz w:val="22"/>
          <w:szCs w:val="22"/>
        </w:rPr>
      </w:pPr>
    </w:p>
    <w:p w14:paraId="6D907CAF" w14:textId="77777777" w:rsidR="006734EA" w:rsidRPr="006734EA" w:rsidRDefault="006734EA" w:rsidP="006734EA">
      <w:pPr>
        <w:ind w:right="121"/>
        <w:jc w:val="both"/>
        <w:rPr>
          <w:rFonts w:ascii="Calibri" w:hAnsi="Calibri" w:cs="Calibri"/>
          <w:sz w:val="22"/>
          <w:szCs w:val="22"/>
        </w:rPr>
      </w:pPr>
      <w:r w:rsidRPr="006734EA">
        <w:rPr>
          <w:rFonts w:ascii="Calibri" w:hAnsi="Calibri" w:cs="Calibri"/>
          <w:sz w:val="22"/>
          <w:szCs w:val="22"/>
        </w:rPr>
        <w:t>L’esame finale si svolgerà in data da definire entro i 3 mesi dal termine del corso.</w:t>
      </w:r>
      <w:r w:rsidRPr="006734EA">
        <w:rPr>
          <w:rFonts w:ascii="Calibri" w:hAnsi="Calibri" w:cs="Calibri"/>
          <w:b/>
          <w:iCs/>
          <w:sz w:val="22"/>
          <w:szCs w:val="22"/>
        </w:rPr>
        <w:t xml:space="preserve"> Coloro che saranno ammessi all’esame finale dovranno inviare all’organizzatore dell’esame copia del bonifico di € 10,00</w:t>
      </w:r>
      <w:r w:rsidRPr="006734EA">
        <w:rPr>
          <w:rFonts w:ascii="Calibri" w:hAnsi="Calibri" w:cs="Calibri"/>
          <w:iCs/>
          <w:sz w:val="22"/>
          <w:szCs w:val="22"/>
        </w:rPr>
        <w:t>.</w:t>
      </w:r>
    </w:p>
    <w:p w14:paraId="1CD0A1ED" w14:textId="77777777" w:rsidR="00A86650" w:rsidRDefault="00A86650" w:rsidP="00A86650">
      <w:pPr>
        <w:rPr>
          <w:rFonts w:ascii="Calibri" w:hAnsi="Calibri" w:cs="Calibri"/>
          <w:color w:val="000000"/>
          <w:sz w:val="22"/>
          <w:szCs w:val="22"/>
        </w:rPr>
      </w:pPr>
    </w:p>
    <w:p w14:paraId="3F8B34ED" w14:textId="5A7A31AD" w:rsidR="00A86650" w:rsidRDefault="00A86650" w:rsidP="0081337D">
      <w:pPr>
        <w:jc w:val="both"/>
        <w:rPr>
          <w:rFonts w:ascii="Calibri" w:hAnsi="Calibri" w:cs="Calibri"/>
          <w:color w:val="000000"/>
          <w:sz w:val="22"/>
          <w:szCs w:val="22"/>
        </w:rPr>
      </w:pPr>
      <w:r>
        <w:rPr>
          <w:rFonts w:ascii="Calibri" w:hAnsi="Calibri" w:cs="Calibri"/>
          <w:color w:val="000000"/>
          <w:sz w:val="22"/>
          <w:szCs w:val="22"/>
        </w:rPr>
        <w:t>Gli atleti Azzurri o ex Azzurri che si iscrivono al corso di formazione fruiscono di uno sconto pari al 20%, per i docenti FCI ed istruttori FCI abilitati dal Settore Studi lo sconto è pari al 20%. Mentre per gli atleti in attività (junior, under, élite m. e f.) che si iscrivono al solo corso di formazione TI2 richiedendo al Settore Studi Nazionale (</w:t>
      </w:r>
      <w:hyperlink r:id="rId8" w:tgtFrame="_blank" w:history="1">
        <w:r>
          <w:rPr>
            <w:rStyle w:val="Collegamentoipertestuale"/>
            <w:rFonts w:ascii="Calibri" w:hAnsi="Calibri" w:cs="Calibri"/>
            <w:sz w:val="22"/>
            <w:szCs w:val="22"/>
          </w:rPr>
          <w:t>centrostudi@federciclismo.it</w:t>
        </w:r>
      </w:hyperlink>
      <w:r>
        <w:rPr>
          <w:rFonts w:ascii="Calibri" w:hAnsi="Calibri" w:cs="Calibri"/>
          <w:color w:val="000000"/>
          <w:sz w:val="22"/>
          <w:szCs w:val="22"/>
        </w:rPr>
        <w:t>) l’adesione al “Libretto Formativo” lo sconto è pari al 50% della quota prevista.</w:t>
      </w:r>
    </w:p>
    <w:p w14:paraId="00408C1C" w14:textId="77777777" w:rsidR="006734EA" w:rsidRPr="006734EA" w:rsidRDefault="006734EA" w:rsidP="006734EA">
      <w:pPr>
        <w:ind w:right="121"/>
        <w:jc w:val="both"/>
        <w:rPr>
          <w:rFonts w:ascii="Calibri" w:hAnsi="Calibri" w:cs="Calibri"/>
          <w:iCs/>
          <w:sz w:val="22"/>
          <w:szCs w:val="22"/>
        </w:rPr>
      </w:pPr>
    </w:p>
    <w:p w14:paraId="7B4D3692" w14:textId="122539C2" w:rsidR="00A86650" w:rsidRDefault="00A86650" w:rsidP="00A86650">
      <w:pPr>
        <w:rPr>
          <w:rFonts w:ascii="Calibri" w:hAnsi="Calibri" w:cs="Calibri"/>
          <w:iCs/>
          <w:sz w:val="22"/>
          <w:szCs w:val="22"/>
        </w:rPr>
      </w:pPr>
      <w:r>
        <w:rPr>
          <w:rFonts w:ascii="Calibri" w:hAnsi="Calibri" w:cs="Calibri"/>
          <w:b/>
          <w:bCs/>
          <w:color w:val="000000"/>
          <w:sz w:val="22"/>
          <w:szCs w:val="22"/>
        </w:rPr>
        <w:t xml:space="preserve">Progetto Formativo Dedicato agli Atleti, </w:t>
      </w:r>
    </w:p>
    <w:p w14:paraId="414DC399" w14:textId="3E554E13" w:rsidR="006734EA" w:rsidRPr="006734EA" w:rsidRDefault="006734EA" w:rsidP="006734EA">
      <w:pPr>
        <w:ind w:right="121"/>
        <w:jc w:val="both"/>
        <w:rPr>
          <w:rFonts w:ascii="Calibri" w:hAnsi="Calibri" w:cs="Calibri"/>
          <w:iCs/>
          <w:sz w:val="22"/>
          <w:szCs w:val="22"/>
        </w:rPr>
      </w:pPr>
      <w:r w:rsidRPr="006734EA">
        <w:rPr>
          <w:rFonts w:ascii="Calibri" w:hAnsi="Calibri" w:cs="Calibri"/>
          <w:iCs/>
          <w:sz w:val="22"/>
          <w:szCs w:val="22"/>
        </w:rPr>
        <w:t xml:space="preserve">Gli Atleti delle Categorie Internazionali (junior, under 23, élite sc e professionisti e rispettive categorie femminili) in attività, o che abbiano cessato l’attività negli ultimi 3 anni, che non abbiano a proprio carico squalifiche in corso, possono </w:t>
      </w:r>
      <w:r w:rsidRPr="006734EA">
        <w:rPr>
          <w:rFonts w:ascii="Calibri" w:hAnsi="Calibri" w:cs="Calibri"/>
          <w:iCs/>
          <w:sz w:val="22"/>
          <w:szCs w:val="22"/>
          <w:u w:val="single"/>
        </w:rPr>
        <w:t>fare richiesta</w:t>
      </w:r>
      <w:r w:rsidRPr="006734EA">
        <w:rPr>
          <w:rFonts w:ascii="Calibri" w:hAnsi="Calibri" w:cs="Calibri"/>
          <w:iCs/>
          <w:sz w:val="22"/>
          <w:szCs w:val="22"/>
        </w:rPr>
        <w:t xml:space="preserve"> del Libretto </w:t>
      </w:r>
      <w:r w:rsidR="00FC1773">
        <w:rPr>
          <w:rFonts w:ascii="Calibri" w:hAnsi="Calibri" w:cs="Calibri"/>
          <w:iCs/>
          <w:sz w:val="22"/>
          <w:szCs w:val="22"/>
        </w:rPr>
        <w:t>Formativo</w:t>
      </w:r>
      <w:r w:rsidRPr="006734EA">
        <w:rPr>
          <w:rFonts w:ascii="Calibri" w:hAnsi="Calibri" w:cs="Calibri"/>
          <w:iCs/>
          <w:sz w:val="22"/>
          <w:szCs w:val="22"/>
        </w:rPr>
        <w:t xml:space="preserve">. I partecipanti al Progetto potranno seguire le lezioni nel tempo </w:t>
      </w:r>
      <w:r w:rsidRPr="006734EA">
        <w:rPr>
          <w:rFonts w:ascii="Calibri" w:hAnsi="Calibri" w:cs="Calibri"/>
          <w:iCs/>
          <w:sz w:val="22"/>
          <w:szCs w:val="22"/>
        </w:rPr>
        <w:lastRenderedPageBreak/>
        <w:t>libero dagli allenamenti, anche in diverse sedi, rispettando la propedeuticità dei corsi. Saranno esentati dalla prova pratica di ammissione e dall’esame pratico finale (TI2 2° livello giovanile) e dal tirocinio pratico di fine corso (2° livello giovanile TI2 e 2° livello agonistico-giovanile TA2), ma dovranno partecipare a tutte le lezioni pratiche.</w:t>
      </w:r>
    </w:p>
    <w:p w14:paraId="5F559AF9" w14:textId="77777777" w:rsidR="006734EA" w:rsidRPr="006734EA" w:rsidRDefault="006734EA" w:rsidP="006734EA">
      <w:pPr>
        <w:ind w:right="121"/>
        <w:jc w:val="both"/>
        <w:rPr>
          <w:rFonts w:ascii="Calibri" w:hAnsi="Calibri" w:cs="Calibri"/>
          <w:iCs/>
          <w:sz w:val="22"/>
          <w:szCs w:val="22"/>
        </w:rPr>
      </w:pPr>
      <w:r w:rsidRPr="006734EA">
        <w:rPr>
          <w:rFonts w:ascii="Calibri" w:hAnsi="Calibri" w:cs="Calibri"/>
          <w:iCs/>
          <w:sz w:val="22"/>
          <w:szCs w:val="22"/>
        </w:rPr>
        <w:t xml:space="preserve">Fruiranno di uno sconto del 50% sulla quota del corso, da pagare prima dell’esame finale. Al termine del corso dovranno inviare a </w:t>
      </w:r>
      <w:hyperlink r:id="rId9" w:history="1">
        <w:r w:rsidRPr="006734EA">
          <w:rPr>
            <w:rStyle w:val="Collegamentoipertestuale"/>
            <w:rFonts w:ascii="Calibri" w:hAnsi="Calibri" w:cs="Calibri"/>
            <w:iCs/>
            <w:color w:val="auto"/>
            <w:sz w:val="22"/>
            <w:szCs w:val="22"/>
          </w:rPr>
          <w:t>centrostudi@federciclismo.it</w:t>
        </w:r>
      </w:hyperlink>
      <w:r w:rsidRPr="006734EA">
        <w:rPr>
          <w:rFonts w:ascii="Calibri" w:hAnsi="Calibri" w:cs="Calibri"/>
          <w:iCs/>
          <w:sz w:val="22"/>
          <w:szCs w:val="22"/>
        </w:rPr>
        <w:t xml:space="preserve"> la scansione delle pagine del Libretto, per verificare che le ore fatte siano sufficienti per poter accedere all’esame finale.  Gli aventi diritto riceveranno dettagliate indicazioni.</w:t>
      </w:r>
    </w:p>
    <w:p w14:paraId="72272CDA" w14:textId="77777777" w:rsidR="006734EA" w:rsidRPr="006734EA" w:rsidRDefault="006734EA" w:rsidP="006734EA">
      <w:pPr>
        <w:ind w:right="121"/>
        <w:jc w:val="both"/>
        <w:rPr>
          <w:rFonts w:ascii="Calibri" w:hAnsi="Calibri" w:cs="Calibri"/>
          <w:iCs/>
          <w:sz w:val="22"/>
          <w:szCs w:val="22"/>
        </w:rPr>
      </w:pPr>
    </w:p>
    <w:p w14:paraId="63F0A4B3" w14:textId="77777777" w:rsidR="006734EA" w:rsidRPr="006734EA" w:rsidRDefault="006734EA" w:rsidP="006734EA">
      <w:pPr>
        <w:ind w:right="121"/>
        <w:jc w:val="both"/>
        <w:rPr>
          <w:rFonts w:ascii="Calibri" w:hAnsi="Calibri" w:cs="Calibri"/>
          <w:iCs/>
          <w:sz w:val="22"/>
          <w:szCs w:val="22"/>
        </w:rPr>
      </w:pPr>
      <w:r w:rsidRPr="006734EA">
        <w:rPr>
          <w:rFonts w:ascii="Calibri" w:hAnsi="Calibri" w:cs="Calibri"/>
          <w:iCs/>
          <w:sz w:val="22"/>
          <w:szCs w:val="22"/>
        </w:rPr>
        <w:t xml:space="preserve">Il programma didattico prevede delle ore dedicate a coloro che devono recuperare la qualifica. </w:t>
      </w:r>
    </w:p>
    <w:p w14:paraId="21EB4A76" w14:textId="77777777" w:rsidR="006734EA" w:rsidRPr="006734EA" w:rsidRDefault="006734EA" w:rsidP="006734EA">
      <w:pPr>
        <w:ind w:right="121"/>
        <w:jc w:val="both"/>
        <w:rPr>
          <w:rFonts w:ascii="Calibri" w:hAnsi="Calibri" w:cs="Calibri"/>
          <w:iCs/>
          <w:sz w:val="22"/>
          <w:szCs w:val="22"/>
        </w:rPr>
      </w:pPr>
      <w:r w:rsidRPr="006734EA">
        <w:rPr>
          <w:rFonts w:ascii="Calibri" w:hAnsi="Calibri" w:cs="Calibri"/>
          <w:iCs/>
          <w:sz w:val="22"/>
          <w:szCs w:val="22"/>
        </w:rPr>
        <w:t xml:space="preserve">I Tecnici in possesso di qualifiche non propedeutiche (ad esempio un Tecnico è in possesso della qualifica solo di 3° livello senza avere il 1° e 2° livello oppure un Tecnico è in possesso della qualifica di 1° e 3° livello senza avere la qualifica di 2°) dovranno provvedere a regolarizzare tale situazione così da soddisfare la logica della propedeuticità delle qualifiche. </w:t>
      </w:r>
    </w:p>
    <w:p w14:paraId="5A9445C4" w14:textId="77777777" w:rsidR="006734EA" w:rsidRPr="006734EA" w:rsidRDefault="006734EA" w:rsidP="006734EA">
      <w:pPr>
        <w:ind w:right="121"/>
        <w:jc w:val="both"/>
        <w:rPr>
          <w:rFonts w:ascii="Calibri" w:hAnsi="Calibri" w:cs="Calibri"/>
          <w:iCs/>
          <w:sz w:val="22"/>
          <w:szCs w:val="22"/>
        </w:rPr>
      </w:pPr>
      <w:r w:rsidRPr="006734EA">
        <w:rPr>
          <w:rFonts w:ascii="Calibri" w:hAnsi="Calibri" w:cs="Calibri"/>
          <w:iCs/>
          <w:sz w:val="22"/>
          <w:szCs w:val="22"/>
        </w:rPr>
        <w:t>Tale provvedimento è stato approvato dal Consiglio Federale del 30 ottobre 2015.</w:t>
      </w:r>
    </w:p>
    <w:p w14:paraId="05455330" w14:textId="77777777" w:rsidR="006734EA" w:rsidRPr="006734EA" w:rsidRDefault="006734EA" w:rsidP="006734EA">
      <w:pPr>
        <w:ind w:right="121"/>
        <w:jc w:val="both"/>
        <w:rPr>
          <w:rFonts w:ascii="Calibri" w:hAnsi="Calibri" w:cs="Calibri"/>
          <w:i/>
          <w:iCs/>
          <w:sz w:val="22"/>
          <w:szCs w:val="22"/>
        </w:rPr>
      </w:pPr>
      <w:r w:rsidRPr="006734EA">
        <w:rPr>
          <w:rFonts w:ascii="Calibri" w:hAnsi="Calibri" w:cs="Calibri"/>
          <w:i/>
          <w:iCs/>
          <w:sz w:val="22"/>
          <w:szCs w:val="22"/>
        </w:rPr>
        <w:t xml:space="preserve"> </w:t>
      </w:r>
    </w:p>
    <w:p w14:paraId="4F9509E4" w14:textId="77777777" w:rsidR="006E6C4C" w:rsidRPr="0093190D" w:rsidRDefault="006734EA" w:rsidP="006734EA">
      <w:pPr>
        <w:ind w:right="121"/>
        <w:jc w:val="right"/>
        <w:rPr>
          <w:rFonts w:ascii="Arial" w:hAnsi="Arial" w:cs="Arial"/>
        </w:rPr>
      </w:pPr>
      <w:r w:rsidRPr="006734EA">
        <w:rPr>
          <w:rFonts w:ascii="Calibri" w:hAnsi="Calibri" w:cs="Calibri"/>
          <w:iCs/>
          <w:sz w:val="22"/>
          <w:szCs w:val="22"/>
        </w:rPr>
        <w:t>Comitato Regionale LOMBARDIA</w:t>
      </w:r>
      <w:r w:rsidRPr="00E2797B">
        <w:rPr>
          <w:rFonts w:ascii="Calibri" w:hAnsi="Calibri" w:cs="Calibri"/>
          <w:sz w:val="22"/>
          <w:szCs w:val="22"/>
        </w:rPr>
        <w:tab/>
      </w:r>
    </w:p>
    <w:sectPr w:rsidR="006E6C4C" w:rsidRPr="0093190D" w:rsidSect="006734EA">
      <w:headerReference w:type="even" r:id="rId10"/>
      <w:headerReference w:type="default" r:id="rId11"/>
      <w:footerReference w:type="default" r:id="rId12"/>
      <w:pgSz w:w="11900" w:h="16840"/>
      <w:pgMar w:top="1134" w:right="851" w:bottom="851" w:left="85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56BD" w14:textId="77777777" w:rsidR="006918E0" w:rsidRDefault="006918E0">
      <w:r>
        <w:separator/>
      </w:r>
    </w:p>
  </w:endnote>
  <w:endnote w:type="continuationSeparator" w:id="0">
    <w:p w14:paraId="0CA06120" w14:textId="77777777" w:rsidR="006918E0" w:rsidRDefault="0069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2" w:type="dxa"/>
      <w:tblInd w:w="70" w:type="dxa"/>
      <w:tblCellMar>
        <w:left w:w="70" w:type="dxa"/>
        <w:right w:w="70" w:type="dxa"/>
      </w:tblCellMar>
      <w:tblLook w:val="04A0" w:firstRow="1" w:lastRow="0" w:firstColumn="1" w:lastColumn="0" w:noHBand="0" w:noVBand="1"/>
    </w:tblPr>
    <w:tblGrid>
      <w:gridCol w:w="2020"/>
      <w:gridCol w:w="976"/>
      <w:gridCol w:w="976"/>
      <w:gridCol w:w="976"/>
      <w:gridCol w:w="976"/>
      <w:gridCol w:w="976"/>
      <w:gridCol w:w="1100"/>
      <w:gridCol w:w="976"/>
      <w:gridCol w:w="976"/>
    </w:tblGrid>
    <w:tr w:rsidR="00BE4F03" w14:paraId="23BB58F9" w14:textId="77777777" w:rsidTr="006734EA">
      <w:trPr>
        <w:trHeight w:val="85"/>
      </w:trPr>
      <w:tc>
        <w:tcPr>
          <w:tcW w:w="2020" w:type="dxa"/>
          <w:tcBorders>
            <w:top w:val="nil"/>
            <w:left w:val="nil"/>
            <w:bottom w:val="nil"/>
            <w:right w:val="nil"/>
          </w:tcBorders>
          <w:shd w:val="clear" w:color="auto" w:fill="auto"/>
          <w:noWrap/>
          <w:vAlign w:val="bottom"/>
          <w:hideMark/>
        </w:tcPr>
        <w:p w14:paraId="4E2C2A8B" w14:textId="77777777" w:rsidR="00BE4F03" w:rsidRDefault="00D04E78">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7216" behindDoc="0" locked="0" layoutInCell="1" allowOverlap="1" wp14:anchorId="2C603762" wp14:editId="023986C4">
                <wp:simplePos x="0" y="0"/>
                <wp:positionH relativeFrom="column">
                  <wp:posOffset>-95250</wp:posOffset>
                </wp:positionH>
                <wp:positionV relativeFrom="paragraph">
                  <wp:posOffset>339725</wp:posOffset>
                </wp:positionV>
                <wp:extent cx="658495" cy="515620"/>
                <wp:effectExtent l="0" t="0" r="8255" b="0"/>
                <wp:wrapNone/>
                <wp:docPr id="5" name="Immagine 5" descr="cip"/>
                <wp:cNvGraphicFramePr/>
                <a:graphic xmlns:a="http://schemas.openxmlformats.org/drawingml/2006/main">
                  <a:graphicData uri="http://schemas.openxmlformats.org/drawingml/2006/picture">
                    <pic:pic xmlns:pic="http://schemas.openxmlformats.org/drawingml/2006/picture">
                      <pic:nvPicPr>
                        <pic:cNvPr id="5" name="Immagine 4" descr="ci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0F690146"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A6287B0"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0FC39B0"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73DEB1B"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D71404E" w14:textId="77777777" w:rsidR="00BE4F03" w:rsidRDefault="00BE4F03">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tcPr>
        <w:p w14:paraId="4CBCAD7A"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7D58038C" w14:textId="77777777" w:rsidR="00BE4F03" w:rsidRDefault="00D04E78">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8240" behindDoc="0" locked="0" layoutInCell="1" allowOverlap="1" wp14:anchorId="73F3D0B6" wp14:editId="6B9AC935">
                <wp:simplePos x="0" y="0"/>
                <wp:positionH relativeFrom="column">
                  <wp:posOffset>186055</wp:posOffset>
                </wp:positionH>
                <wp:positionV relativeFrom="paragraph">
                  <wp:posOffset>260350</wp:posOffset>
                </wp:positionV>
                <wp:extent cx="1244600" cy="596900"/>
                <wp:effectExtent l="0" t="0" r="0" b="0"/>
                <wp:wrapNone/>
                <wp:docPr id="6" name="Immagine 6" descr="C:\Users\daniellofrancesca\AppData\Local\Microsoft\Windows\Temporary Internet Files\Content.Outlook\80GXBAJ1\CONI_FEDERAZIONE_SPORTIVA_PMS.jpg"/>
                <wp:cNvGraphicFramePr/>
                <a:graphic xmlns:a="http://schemas.openxmlformats.org/drawingml/2006/main">
                  <a:graphicData uri="http://schemas.openxmlformats.org/drawingml/2006/picture">
                    <pic:pic xmlns:pic="http://schemas.openxmlformats.org/drawingml/2006/picture">
                      <pic:nvPicPr>
                        <pic:cNvPr id="6" name="Immagine 5" descr="C:\Users\daniellofrancesca\AppData\Local\Microsoft\Windows\Temporary Internet Files\Content.Outlook\80GXBAJ1\CONI_FEDERAZIONE_SPORTIVA_PMS.jpg"/>
                        <pic:cNvPicPr/>
                      </pic:nvPicPr>
                      <pic:blipFill rotWithShape="1">
                        <a:blip r:embed="rId2">
                          <a:extLst>
                            <a:ext uri="{28A0092B-C50C-407E-A947-70E740481C1C}">
                              <a14:useLocalDpi xmlns:a14="http://schemas.microsoft.com/office/drawing/2010/main" val="0"/>
                            </a:ext>
                          </a:extLst>
                        </a:blip>
                        <a:srcRect l="13996" t="33663" r="17425" b="19802"/>
                        <a:stretch/>
                      </pic:blipFill>
                      <pic:spPr bwMode="auto">
                        <a:xfrm>
                          <a:off x="0" y="0"/>
                          <a:ext cx="12446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348D1715" w14:textId="77777777" w:rsidR="00BE4F03" w:rsidRDefault="00BE4F03">
          <w:pPr>
            <w:rPr>
              <w:rFonts w:ascii="Calibri" w:hAnsi="Calibri"/>
              <w:color w:val="000000"/>
              <w:sz w:val="22"/>
              <w:szCs w:val="22"/>
            </w:rPr>
          </w:pPr>
        </w:p>
      </w:tc>
    </w:tr>
    <w:tr w:rsidR="00BE4F03" w14:paraId="23F8AFB5" w14:textId="77777777" w:rsidTr="006734EA">
      <w:trPr>
        <w:trHeight w:val="288"/>
      </w:trPr>
      <w:tc>
        <w:tcPr>
          <w:tcW w:w="2020" w:type="dxa"/>
          <w:tcBorders>
            <w:top w:val="nil"/>
            <w:left w:val="nil"/>
            <w:bottom w:val="nil"/>
            <w:right w:val="nil"/>
          </w:tcBorders>
          <w:shd w:val="clear" w:color="auto" w:fill="auto"/>
          <w:noWrap/>
          <w:vAlign w:val="bottom"/>
          <w:hideMark/>
        </w:tcPr>
        <w:p w14:paraId="655101DA"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880"/>
          </w:tblGrid>
          <w:tr w:rsidR="00BE4F03" w14:paraId="56757BE3" w14:textId="77777777">
            <w:trPr>
              <w:trHeight w:val="288"/>
              <w:tblCellSpacing w:w="0" w:type="dxa"/>
            </w:trPr>
            <w:tc>
              <w:tcPr>
                <w:tcW w:w="1880" w:type="dxa"/>
                <w:tcBorders>
                  <w:top w:val="nil"/>
                  <w:left w:val="nil"/>
                  <w:bottom w:val="nil"/>
                  <w:right w:val="nil"/>
                </w:tcBorders>
                <w:shd w:val="clear" w:color="auto" w:fill="auto"/>
                <w:noWrap/>
                <w:vAlign w:val="bottom"/>
                <w:hideMark/>
              </w:tcPr>
              <w:p w14:paraId="6FC0E747" w14:textId="77777777" w:rsidR="00BE4F03" w:rsidRDefault="00BE4F03">
                <w:pPr>
                  <w:rPr>
                    <w:rFonts w:ascii="Calibri" w:hAnsi="Calibri"/>
                    <w:color w:val="000000"/>
                    <w:sz w:val="22"/>
                    <w:szCs w:val="22"/>
                  </w:rPr>
                </w:pPr>
              </w:p>
            </w:tc>
          </w:tr>
        </w:tbl>
        <w:p w14:paraId="741E9F49"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5D19BF8"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5595B06"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3005DE88"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C36C9B7"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CE5682C" w14:textId="77777777" w:rsidR="00BE4F03" w:rsidRDefault="00BE4F03">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tcPr>
        <w:p w14:paraId="57DA08AB"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28B7A29"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1BDA6245" w14:textId="77777777" w:rsidR="00BE4F03" w:rsidRDefault="00BE4F03">
          <w:pPr>
            <w:rPr>
              <w:rFonts w:ascii="Calibri" w:hAnsi="Calibri"/>
              <w:color w:val="000000"/>
              <w:sz w:val="22"/>
              <w:szCs w:val="22"/>
            </w:rPr>
          </w:pPr>
        </w:p>
      </w:tc>
    </w:tr>
  </w:tbl>
  <w:p w14:paraId="167986E7" w14:textId="77777777" w:rsidR="009C3D41" w:rsidRDefault="009C3D41" w:rsidP="00BE4F03">
    <w:pPr>
      <w:pStyle w:val="Pidipagina"/>
      <w:jc w:val="center"/>
      <w:rPr>
        <w:rFonts w:ascii="Times" w:hAnsi="Times"/>
        <w:noProof/>
        <w:color w:val="808080"/>
        <w:sz w:val="18"/>
      </w:rPr>
    </w:pPr>
  </w:p>
  <w:p w14:paraId="4F38FEB8" w14:textId="77777777" w:rsidR="00E06ADD" w:rsidRPr="0087296C" w:rsidRDefault="00E06ADD" w:rsidP="00E06ADD">
    <w:pPr>
      <w:pStyle w:val="Pidipagina"/>
      <w:spacing w:line="140" w:lineRule="atLeast"/>
      <w:jc w:val="center"/>
      <w:rPr>
        <w:noProof/>
        <w:color w:val="808080"/>
        <w:sz w:val="18"/>
        <w:szCs w:val="18"/>
      </w:rPr>
    </w:pPr>
    <w:r w:rsidRPr="0087296C">
      <w:rPr>
        <w:noProof/>
        <w:color w:val="808080"/>
        <w:sz w:val="18"/>
        <w:szCs w:val="18"/>
      </w:rPr>
      <w:t>Via Piranesi, 46 · 20137 Milano · T</w:t>
    </w:r>
    <w:r w:rsidRPr="0087296C">
      <w:rPr>
        <w:color w:val="808080"/>
        <w:sz w:val="18"/>
        <w:szCs w:val="18"/>
      </w:rPr>
      <w:t xml:space="preserve">el. </w:t>
    </w:r>
    <w:r>
      <w:rPr>
        <w:color w:val="808080"/>
        <w:sz w:val="18"/>
        <w:szCs w:val="18"/>
      </w:rPr>
      <w:t>+39.</w:t>
    </w:r>
    <w:r w:rsidRPr="0087296C">
      <w:rPr>
        <w:color w:val="808080"/>
        <w:sz w:val="18"/>
        <w:szCs w:val="18"/>
      </w:rPr>
      <w:t xml:space="preserve">02.715900 / 7490732 / 7386296 </w:t>
    </w:r>
    <w:r w:rsidRPr="0087296C">
      <w:rPr>
        <w:noProof/>
        <w:color w:val="808080"/>
        <w:sz w:val="18"/>
        <w:szCs w:val="18"/>
      </w:rPr>
      <w:t>-</w:t>
    </w:r>
    <w:r w:rsidRPr="0087296C">
      <w:rPr>
        <w:color w:val="808080"/>
        <w:sz w:val="18"/>
        <w:szCs w:val="18"/>
      </w:rPr>
      <w:t xml:space="preserve"> Fax </w:t>
    </w:r>
    <w:r>
      <w:rPr>
        <w:color w:val="808080"/>
        <w:sz w:val="18"/>
        <w:szCs w:val="18"/>
      </w:rPr>
      <w:t>+39.</w:t>
    </w:r>
    <w:r w:rsidRPr="0087296C">
      <w:rPr>
        <w:noProof/>
        <w:color w:val="808080"/>
        <w:sz w:val="18"/>
        <w:szCs w:val="18"/>
      </w:rPr>
      <w:t>02</w:t>
    </w:r>
    <w:r>
      <w:rPr>
        <w:noProof/>
        <w:color w:val="808080"/>
        <w:sz w:val="18"/>
        <w:szCs w:val="18"/>
      </w:rPr>
      <w:t>.</w:t>
    </w:r>
    <w:r w:rsidRPr="0087296C">
      <w:rPr>
        <w:noProof/>
        <w:color w:val="808080"/>
        <w:sz w:val="18"/>
        <w:szCs w:val="18"/>
      </w:rPr>
      <w:t>7386075</w:t>
    </w:r>
  </w:p>
  <w:p w14:paraId="5890B887" w14:textId="77777777" w:rsidR="00C45BD2" w:rsidRDefault="00E06ADD" w:rsidP="00E06ADD">
    <w:pPr>
      <w:pStyle w:val="Pidipagina"/>
      <w:jc w:val="center"/>
      <w:rPr>
        <w:rFonts w:ascii="Times" w:hAnsi="Times"/>
        <w:color w:val="808080"/>
        <w:sz w:val="18"/>
      </w:rPr>
    </w:pPr>
    <w:r w:rsidRPr="0087296C">
      <w:rPr>
        <w:rStyle w:val="Collegamentoipertestuale"/>
        <w:color w:val="808080"/>
        <w:sz w:val="18"/>
        <w:szCs w:val="18"/>
        <w:u w:val="none"/>
      </w:rPr>
      <w:t xml:space="preserve">E-Mail: </w:t>
    </w:r>
    <w:hyperlink r:id="rId3" w:history="1">
      <w:r w:rsidRPr="0087296C">
        <w:rPr>
          <w:rStyle w:val="Collegamentoipertestuale"/>
          <w:noProof/>
          <w:color w:val="808080"/>
          <w:sz w:val="18"/>
          <w:szCs w:val="18"/>
          <w:u w:val="none"/>
        </w:rPr>
        <w:t>lombardia@federciclismo.it</w:t>
      </w:r>
    </w:hyperlink>
    <w:r w:rsidRPr="0087296C">
      <w:rPr>
        <w:rStyle w:val="Collegamentoipertestuale"/>
        <w:color w:val="808080"/>
        <w:sz w:val="18"/>
        <w:szCs w:val="18"/>
        <w:u w:val="none"/>
      </w:rPr>
      <w:t xml:space="preserve"> – PEC: </w:t>
    </w:r>
    <w:hyperlink r:id="rId4" w:history="1">
      <w:r w:rsidRPr="0087296C">
        <w:rPr>
          <w:rStyle w:val="Collegamentoipertestuale"/>
          <w:noProof/>
          <w:color w:val="808080"/>
          <w:sz w:val="18"/>
          <w:szCs w:val="18"/>
          <w:u w:val="none"/>
        </w:rPr>
        <w:t>lombardia.federciclismo@k-postacertificata.it</w:t>
      </w:r>
    </w:hyperlink>
  </w:p>
  <w:p w14:paraId="4303EB29" w14:textId="77777777" w:rsidR="006E6C4C" w:rsidRPr="00964445" w:rsidRDefault="006E6C4C" w:rsidP="00BE4F03">
    <w:pPr>
      <w:pStyle w:val="Pidipagina"/>
      <w:tabs>
        <w:tab w:val="clear" w:pos="9638"/>
      </w:tabs>
      <w:ind w:left="-284" w:right="-291"/>
      <w:jc w:val="center"/>
      <w:rPr>
        <w:rFonts w:ascii="Times" w:hAnsi="Times"/>
        <w:color w:val="59595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0822" w14:textId="77777777" w:rsidR="006918E0" w:rsidRDefault="006918E0">
      <w:r>
        <w:separator/>
      </w:r>
    </w:p>
  </w:footnote>
  <w:footnote w:type="continuationSeparator" w:id="0">
    <w:p w14:paraId="75CFCE6D" w14:textId="77777777" w:rsidR="006918E0" w:rsidRDefault="0069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8519" w14:textId="77777777" w:rsidR="0093190D" w:rsidRDefault="0093190D">
    <w:pPr>
      <w:pStyle w:val="Intestazione"/>
    </w:pPr>
  </w:p>
  <w:p w14:paraId="3199E8A6" w14:textId="77777777" w:rsidR="0093190D" w:rsidRDefault="0093190D">
    <w:pPr>
      <w:pStyle w:val="Intestazione"/>
    </w:pPr>
  </w:p>
  <w:p w14:paraId="787EF69A" w14:textId="77777777" w:rsidR="0093190D" w:rsidRDefault="0093190D">
    <w:pPr>
      <w:pStyle w:val="Intestazione"/>
    </w:pPr>
  </w:p>
  <w:p w14:paraId="39C76B08" w14:textId="77777777" w:rsidR="0093190D" w:rsidRDefault="0093190D">
    <w:pPr>
      <w:pStyle w:val="Intestazione"/>
    </w:pPr>
  </w:p>
  <w:p w14:paraId="3261D9C3" w14:textId="77777777" w:rsidR="0093190D" w:rsidRDefault="0093190D">
    <w:pPr>
      <w:pStyle w:val="Intestazione"/>
    </w:pPr>
  </w:p>
  <w:p w14:paraId="6EEBEF18" w14:textId="77777777" w:rsidR="0093190D" w:rsidRDefault="0093190D">
    <w:pPr>
      <w:pStyle w:val="Intestazione"/>
    </w:pPr>
  </w:p>
  <w:p w14:paraId="6C406314" w14:textId="77777777" w:rsidR="0093190D" w:rsidRDefault="009319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89605" w14:textId="77777777" w:rsidR="006E6C4C" w:rsidRDefault="00E31932" w:rsidP="00964445">
    <w:pPr>
      <w:pStyle w:val="Intestazione"/>
      <w:tabs>
        <w:tab w:val="clear" w:pos="4819"/>
        <w:tab w:val="clear" w:pos="9638"/>
        <w:tab w:val="left" w:pos="3260"/>
      </w:tabs>
      <w:rPr>
        <w:rFonts w:ascii="Times" w:hAnsi="Times"/>
        <w:i/>
        <w:color w:val="808080"/>
      </w:rPr>
    </w:pPr>
    <w:r>
      <w:rPr>
        <w:rFonts w:ascii="Times" w:hAnsi="Times"/>
        <w:i/>
        <w:noProof/>
        <w:color w:val="808080"/>
      </w:rPr>
      <w:drawing>
        <wp:inline distT="0" distB="0" distL="0" distR="0" wp14:anchorId="40BC375A" wp14:editId="0FA447B9">
          <wp:extent cx="3200400" cy="426720"/>
          <wp:effectExtent l="0" t="0" r="0" b="0"/>
          <wp:docPr id="1" name="Immagin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26720"/>
                  </a:xfrm>
                  <a:prstGeom prst="rect">
                    <a:avLst/>
                  </a:prstGeom>
                  <a:noFill/>
                  <a:ln>
                    <a:noFill/>
                  </a:ln>
                </pic:spPr>
              </pic:pic>
            </a:graphicData>
          </a:graphic>
        </wp:inline>
      </w:drawing>
    </w:r>
  </w:p>
  <w:p w14:paraId="3460091F" w14:textId="77777777" w:rsidR="006E6C4C" w:rsidRDefault="006E6C4C" w:rsidP="00964445">
    <w:pPr>
      <w:pStyle w:val="Intestazione"/>
      <w:tabs>
        <w:tab w:val="clear" w:pos="4819"/>
        <w:tab w:val="clear" w:pos="9638"/>
        <w:tab w:val="left" w:pos="3260"/>
      </w:tabs>
      <w:rPr>
        <w:rFonts w:ascii="Times" w:hAnsi="Times"/>
        <w:i/>
        <w:noProof/>
        <w:color w:val="808080"/>
      </w:rPr>
    </w:pPr>
    <w:r>
      <w:rPr>
        <w:rFonts w:ascii="Times" w:hAnsi="Times"/>
        <w:i/>
        <w:color w:val="808080"/>
      </w:rPr>
      <w:t xml:space="preserve">                      </w:t>
    </w:r>
    <w:r w:rsidR="00FA171C">
      <w:rPr>
        <w:rFonts w:ascii="Times" w:hAnsi="Times"/>
        <w:i/>
        <w:color w:val="808080"/>
      </w:rPr>
      <w:t xml:space="preserve">Comitato Regionale </w:t>
    </w:r>
    <w:r w:rsidR="00FA171C">
      <w:rPr>
        <w:rFonts w:ascii="Times" w:hAnsi="Times"/>
        <w:i/>
        <w:noProof/>
        <w:color w:val="808080"/>
      </w:rPr>
      <w:t>Lombardia</w:t>
    </w:r>
  </w:p>
  <w:p w14:paraId="634AB2CA" w14:textId="77777777" w:rsidR="00E06ADD" w:rsidRPr="001F01AE" w:rsidRDefault="008F3F28" w:rsidP="00964445">
    <w:pPr>
      <w:pStyle w:val="Intestazione"/>
      <w:tabs>
        <w:tab w:val="clear" w:pos="4819"/>
        <w:tab w:val="clear" w:pos="9638"/>
        <w:tab w:val="left" w:pos="3260"/>
      </w:tabs>
      <w:rPr>
        <w:rFonts w:ascii="Times" w:hAnsi="Times"/>
        <w:i/>
        <w:color w:val="808080"/>
      </w:rPr>
    </w:pPr>
    <w:r>
      <w:rPr>
        <w:rFonts w:ascii="Times" w:hAnsi="Times"/>
        <w:i/>
        <w:color w:val="808080"/>
      </w:rPr>
      <w:t>Settore Studi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431"/>
    <w:multiLevelType w:val="hybridMultilevel"/>
    <w:tmpl w:val="53D6D43C"/>
    <w:lvl w:ilvl="0" w:tplc="E0442B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F1624"/>
    <w:multiLevelType w:val="hybridMultilevel"/>
    <w:tmpl w:val="3048AE02"/>
    <w:lvl w:ilvl="0" w:tplc="E0442B50">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ACC692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AD08DF"/>
    <w:multiLevelType w:val="hybridMultilevel"/>
    <w:tmpl w:val="112C2AF2"/>
    <w:lvl w:ilvl="0" w:tplc="FDC4FA80">
      <w:numFmt w:val="bullet"/>
      <w:lvlText w:val="-"/>
      <w:lvlJc w:val="left"/>
      <w:pPr>
        <w:ind w:left="1800" w:hanging="360"/>
      </w:pPr>
      <w:rPr>
        <w:rFonts w:ascii="Calibri" w:eastAsia="Times New Roman"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0CB768C2"/>
    <w:multiLevelType w:val="hybridMultilevel"/>
    <w:tmpl w:val="48127194"/>
    <w:lvl w:ilvl="0" w:tplc="E0442B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5B2F4B"/>
    <w:multiLevelType w:val="hybridMultilevel"/>
    <w:tmpl w:val="4ABC6926"/>
    <w:lvl w:ilvl="0" w:tplc="FDC4FA8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CA45E4E"/>
    <w:multiLevelType w:val="hybridMultilevel"/>
    <w:tmpl w:val="5824E23C"/>
    <w:lvl w:ilvl="0" w:tplc="E0442B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093FE3"/>
    <w:multiLevelType w:val="hybridMultilevel"/>
    <w:tmpl w:val="752A5E26"/>
    <w:lvl w:ilvl="0" w:tplc="FDC4FA8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15306"/>
    <w:multiLevelType w:val="hybridMultilevel"/>
    <w:tmpl w:val="856C0F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D7058C"/>
    <w:multiLevelType w:val="hybridMultilevel"/>
    <w:tmpl w:val="D53AAF90"/>
    <w:lvl w:ilvl="0" w:tplc="E0442B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0619C9"/>
    <w:multiLevelType w:val="hybridMultilevel"/>
    <w:tmpl w:val="DCFE8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4A3B38"/>
    <w:multiLevelType w:val="hybridMultilevel"/>
    <w:tmpl w:val="0876F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613338"/>
    <w:multiLevelType w:val="hybridMultilevel"/>
    <w:tmpl w:val="4E2A1910"/>
    <w:lvl w:ilvl="0" w:tplc="E0442B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E502C2"/>
    <w:multiLevelType w:val="hybridMultilevel"/>
    <w:tmpl w:val="D774304E"/>
    <w:lvl w:ilvl="0" w:tplc="FDC4FA8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23D3798"/>
    <w:multiLevelType w:val="hybridMultilevel"/>
    <w:tmpl w:val="C5B65FE0"/>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34666EB"/>
    <w:multiLevelType w:val="multilevel"/>
    <w:tmpl w:val="1A6E6C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9744AF0"/>
    <w:multiLevelType w:val="hybridMultilevel"/>
    <w:tmpl w:val="9014DD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DB698C"/>
    <w:multiLevelType w:val="hybridMultilevel"/>
    <w:tmpl w:val="D8EC83BC"/>
    <w:lvl w:ilvl="0" w:tplc="FDC4FA80">
      <w:numFmt w:val="bullet"/>
      <w:lvlText w:val="-"/>
      <w:lvlJc w:val="left"/>
      <w:pPr>
        <w:ind w:left="1800" w:hanging="360"/>
      </w:pPr>
      <w:rPr>
        <w:rFonts w:ascii="Calibri" w:eastAsia="Times New Roman"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71A05103"/>
    <w:multiLevelType w:val="hybridMultilevel"/>
    <w:tmpl w:val="AA7E1E04"/>
    <w:lvl w:ilvl="0" w:tplc="E0442B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EF27AE"/>
    <w:multiLevelType w:val="hybridMultilevel"/>
    <w:tmpl w:val="ECF2AC2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9DE05DF"/>
    <w:multiLevelType w:val="hybridMultilevel"/>
    <w:tmpl w:val="BF54912E"/>
    <w:lvl w:ilvl="0" w:tplc="E0442B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362439"/>
    <w:multiLevelType w:val="hybridMultilevel"/>
    <w:tmpl w:val="B80AFD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Symbol" w:hint="default"/>
      </w:rPr>
    </w:lvl>
    <w:lvl w:ilvl="2" w:tplc="04100005" w:tentative="1">
      <w:start w:val="1"/>
      <w:numFmt w:val="bullet"/>
      <w:lvlText w:val=""/>
      <w:lvlJc w:val="left"/>
      <w:pPr>
        <w:ind w:left="1800" w:hanging="360"/>
      </w:pPr>
      <w:rPr>
        <w:rFonts w:ascii="Wingdings" w:hAnsi="Wingdings" w:hint="default"/>
      </w:rPr>
    </w:lvl>
    <w:lvl w:ilvl="3" w:tplc="FDC4FA80">
      <w:numFmt w:val="bullet"/>
      <w:lvlText w:val="-"/>
      <w:lvlJc w:val="left"/>
      <w:pPr>
        <w:ind w:left="360" w:hanging="360"/>
      </w:pPr>
      <w:rPr>
        <w:rFonts w:ascii="Calibri" w:eastAsia="Times New Roman" w:hAnsi="Calibri" w:cs="Calibri" w:hint="default"/>
      </w:rPr>
    </w:lvl>
    <w:lvl w:ilvl="4" w:tplc="04100003" w:tentative="1">
      <w:start w:val="1"/>
      <w:numFmt w:val="bullet"/>
      <w:lvlText w:val="o"/>
      <w:lvlJc w:val="left"/>
      <w:pPr>
        <w:ind w:left="3240" w:hanging="360"/>
      </w:pPr>
      <w:rPr>
        <w:rFonts w:ascii="Courier New" w:hAnsi="Courier New" w:cs="Symbo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Symbol"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8"/>
  </w:num>
  <w:num w:numId="4">
    <w:abstractNumId w:val="10"/>
  </w:num>
  <w:num w:numId="5">
    <w:abstractNumId w:val="11"/>
  </w:num>
  <w:num w:numId="6">
    <w:abstractNumId w:val="0"/>
  </w:num>
  <w:num w:numId="7">
    <w:abstractNumId w:val="1"/>
  </w:num>
  <w:num w:numId="8">
    <w:abstractNumId w:val="20"/>
  </w:num>
  <w:num w:numId="9">
    <w:abstractNumId w:val="18"/>
  </w:num>
  <w:num w:numId="10">
    <w:abstractNumId w:val="4"/>
  </w:num>
  <w:num w:numId="11">
    <w:abstractNumId w:val="6"/>
  </w:num>
  <w:num w:numId="12">
    <w:abstractNumId w:val="9"/>
  </w:num>
  <w:num w:numId="13">
    <w:abstractNumId w:val="12"/>
  </w:num>
  <w:num w:numId="14">
    <w:abstractNumId w:val="21"/>
  </w:num>
  <w:num w:numId="15">
    <w:abstractNumId w:val="5"/>
  </w:num>
  <w:num w:numId="16">
    <w:abstractNumId w:val="19"/>
  </w:num>
  <w:num w:numId="17">
    <w:abstractNumId w:val="14"/>
  </w:num>
  <w:num w:numId="18">
    <w:abstractNumId w:val="16"/>
  </w:num>
  <w:num w:numId="19">
    <w:abstractNumId w:val="17"/>
  </w:num>
  <w:num w:numId="20">
    <w:abstractNumId w:val="3"/>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E9"/>
    <w:rsid w:val="00013A7A"/>
    <w:rsid w:val="00052C5C"/>
    <w:rsid w:val="00061847"/>
    <w:rsid w:val="000654FF"/>
    <w:rsid w:val="00067C30"/>
    <w:rsid w:val="00073EC3"/>
    <w:rsid w:val="000B5D47"/>
    <w:rsid w:val="000E0AF5"/>
    <w:rsid w:val="00192550"/>
    <w:rsid w:val="001F01AE"/>
    <w:rsid w:val="001F2F4E"/>
    <w:rsid w:val="001F4A5D"/>
    <w:rsid w:val="002015E8"/>
    <w:rsid w:val="00207A57"/>
    <w:rsid w:val="002145BC"/>
    <w:rsid w:val="00250E75"/>
    <w:rsid w:val="00273F12"/>
    <w:rsid w:val="00275845"/>
    <w:rsid w:val="00281DE8"/>
    <w:rsid w:val="00301120"/>
    <w:rsid w:val="0031337F"/>
    <w:rsid w:val="00314DD5"/>
    <w:rsid w:val="0033372A"/>
    <w:rsid w:val="0035628A"/>
    <w:rsid w:val="00356998"/>
    <w:rsid w:val="00375640"/>
    <w:rsid w:val="00387B4C"/>
    <w:rsid w:val="0039234D"/>
    <w:rsid w:val="00395AD6"/>
    <w:rsid w:val="003C48CC"/>
    <w:rsid w:val="003E5EA1"/>
    <w:rsid w:val="0045235F"/>
    <w:rsid w:val="00456C46"/>
    <w:rsid w:val="004575A4"/>
    <w:rsid w:val="00477104"/>
    <w:rsid w:val="00490786"/>
    <w:rsid w:val="004A30A1"/>
    <w:rsid w:val="004E6888"/>
    <w:rsid w:val="0051104F"/>
    <w:rsid w:val="00565CCB"/>
    <w:rsid w:val="005A2253"/>
    <w:rsid w:val="005D29FA"/>
    <w:rsid w:val="006047B9"/>
    <w:rsid w:val="00607003"/>
    <w:rsid w:val="00622C7F"/>
    <w:rsid w:val="006237CA"/>
    <w:rsid w:val="006734EA"/>
    <w:rsid w:val="0067377E"/>
    <w:rsid w:val="0068408E"/>
    <w:rsid w:val="00686C39"/>
    <w:rsid w:val="006918E0"/>
    <w:rsid w:val="006D3BE9"/>
    <w:rsid w:val="006E6C4C"/>
    <w:rsid w:val="00735CBF"/>
    <w:rsid w:val="007570C6"/>
    <w:rsid w:val="00764C32"/>
    <w:rsid w:val="00773561"/>
    <w:rsid w:val="007845C8"/>
    <w:rsid w:val="007E6F29"/>
    <w:rsid w:val="007F21F5"/>
    <w:rsid w:val="007F3E07"/>
    <w:rsid w:val="0081337D"/>
    <w:rsid w:val="00816E5C"/>
    <w:rsid w:val="008900B1"/>
    <w:rsid w:val="00896530"/>
    <w:rsid w:val="0089790A"/>
    <w:rsid w:val="008D1B67"/>
    <w:rsid w:val="008E29F0"/>
    <w:rsid w:val="008E35BC"/>
    <w:rsid w:val="008F3C40"/>
    <w:rsid w:val="008F3F28"/>
    <w:rsid w:val="0093190D"/>
    <w:rsid w:val="0095066F"/>
    <w:rsid w:val="00951ACC"/>
    <w:rsid w:val="00960FD3"/>
    <w:rsid w:val="00964445"/>
    <w:rsid w:val="00972771"/>
    <w:rsid w:val="00973AB3"/>
    <w:rsid w:val="009C3D41"/>
    <w:rsid w:val="009E4996"/>
    <w:rsid w:val="00A04FA3"/>
    <w:rsid w:val="00A50258"/>
    <w:rsid w:val="00A86650"/>
    <w:rsid w:val="00A958A1"/>
    <w:rsid w:val="00B26C13"/>
    <w:rsid w:val="00B27B62"/>
    <w:rsid w:val="00B83DBA"/>
    <w:rsid w:val="00BA212A"/>
    <w:rsid w:val="00BC10DA"/>
    <w:rsid w:val="00BC55A4"/>
    <w:rsid w:val="00BE4F03"/>
    <w:rsid w:val="00BE68B5"/>
    <w:rsid w:val="00C239D5"/>
    <w:rsid w:val="00C45BD2"/>
    <w:rsid w:val="00C7002E"/>
    <w:rsid w:val="00CF62AB"/>
    <w:rsid w:val="00D04E78"/>
    <w:rsid w:val="00D402D2"/>
    <w:rsid w:val="00D77C50"/>
    <w:rsid w:val="00D91A9C"/>
    <w:rsid w:val="00DA2743"/>
    <w:rsid w:val="00DB5A22"/>
    <w:rsid w:val="00DC0571"/>
    <w:rsid w:val="00DC1A04"/>
    <w:rsid w:val="00E06ADD"/>
    <w:rsid w:val="00E31932"/>
    <w:rsid w:val="00E33622"/>
    <w:rsid w:val="00E34334"/>
    <w:rsid w:val="00E43203"/>
    <w:rsid w:val="00E55447"/>
    <w:rsid w:val="00EA64BC"/>
    <w:rsid w:val="00ED34BF"/>
    <w:rsid w:val="00ED445F"/>
    <w:rsid w:val="00EE7A48"/>
    <w:rsid w:val="00F02D4B"/>
    <w:rsid w:val="00F04A04"/>
    <w:rsid w:val="00F739C4"/>
    <w:rsid w:val="00F87CA1"/>
    <w:rsid w:val="00FA171C"/>
    <w:rsid w:val="00FC1773"/>
    <w:rsid w:val="00FD0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2252A2"/>
  <w15:docId w15:val="{8D4C399F-E72D-4E9B-8A18-7379069B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62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372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72771"/>
    <w:rPr>
      <w:rFonts w:cs="Times New Roman"/>
      <w:sz w:val="24"/>
      <w:szCs w:val="24"/>
    </w:rPr>
  </w:style>
  <w:style w:type="paragraph" w:styleId="Pidipagina">
    <w:name w:val="footer"/>
    <w:basedOn w:val="Normale"/>
    <w:link w:val="PidipaginaCarattere"/>
    <w:rsid w:val="0033372A"/>
    <w:pPr>
      <w:tabs>
        <w:tab w:val="center" w:pos="4819"/>
        <w:tab w:val="right" w:pos="9638"/>
      </w:tabs>
    </w:pPr>
  </w:style>
  <w:style w:type="character" w:customStyle="1" w:styleId="PidipaginaCarattere">
    <w:name w:val="Piè di pagina Carattere"/>
    <w:basedOn w:val="Carpredefinitoparagrafo"/>
    <w:link w:val="Pidipagina"/>
    <w:locked/>
    <w:rsid w:val="00972771"/>
    <w:rPr>
      <w:rFonts w:cs="Times New Roman"/>
      <w:sz w:val="24"/>
      <w:szCs w:val="24"/>
    </w:rPr>
  </w:style>
  <w:style w:type="character" w:styleId="Collegamentoipertestuale">
    <w:name w:val="Hyperlink"/>
    <w:basedOn w:val="Carpredefinitoparagrafo"/>
    <w:uiPriority w:val="99"/>
    <w:rsid w:val="0033372A"/>
    <w:rPr>
      <w:rFonts w:cs="Times New Roman"/>
      <w:color w:val="0000FF"/>
      <w:u w:val="single"/>
    </w:rPr>
  </w:style>
  <w:style w:type="character" w:styleId="Collegamentovisitato">
    <w:name w:val="FollowedHyperlink"/>
    <w:basedOn w:val="Carpredefinitoparagrafo"/>
    <w:uiPriority w:val="99"/>
    <w:rsid w:val="0033372A"/>
    <w:rPr>
      <w:rFonts w:cs="Times New Roman"/>
      <w:color w:val="800080"/>
      <w:u w:val="single"/>
    </w:rPr>
  </w:style>
  <w:style w:type="paragraph" w:styleId="Testofumetto">
    <w:name w:val="Balloon Text"/>
    <w:basedOn w:val="Normale"/>
    <w:link w:val="TestofumettoCarattere"/>
    <w:semiHidden/>
    <w:rsid w:val="00395AD6"/>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395AD6"/>
    <w:rPr>
      <w:rFonts w:ascii="Tahoma" w:hAnsi="Tahoma" w:cs="Times New Roman"/>
      <w:sz w:val="16"/>
    </w:rPr>
  </w:style>
  <w:style w:type="paragraph" w:styleId="Rientrocorpodeltesto">
    <w:name w:val="Body Text Indent"/>
    <w:basedOn w:val="Normale"/>
    <w:link w:val="RientrocorpodeltestoCarattere"/>
    <w:rsid w:val="00FD040F"/>
    <w:pPr>
      <w:ind w:firstLine="708"/>
      <w:jc w:val="both"/>
    </w:pPr>
    <w:rPr>
      <w:rFonts w:ascii="Arial" w:hAnsi="Arial"/>
      <w:bCs/>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Paragrafoelenco">
    <w:name w:val="List Paragraph"/>
    <w:basedOn w:val="Normale"/>
    <w:qFormat/>
    <w:rsid w:val="0093190D"/>
    <w:pPr>
      <w:spacing w:after="200" w:line="276" w:lineRule="auto"/>
      <w:ind w:left="720"/>
      <w:contextualSpacing/>
    </w:pPr>
    <w:rPr>
      <w:rFonts w:ascii="Calibri" w:eastAsia="Calibri" w:hAnsi="Calibri"/>
      <w:sz w:val="22"/>
      <w:szCs w:val="22"/>
      <w:lang w:eastAsia="en-US"/>
    </w:rPr>
  </w:style>
  <w:style w:type="paragraph" w:styleId="Corpotesto">
    <w:name w:val="Body Text"/>
    <w:basedOn w:val="Normale"/>
    <w:link w:val="CorpotestoCarattere"/>
    <w:uiPriority w:val="99"/>
    <w:semiHidden/>
    <w:unhideWhenUsed/>
    <w:rsid w:val="006734EA"/>
    <w:pPr>
      <w:spacing w:after="120"/>
    </w:pPr>
  </w:style>
  <w:style w:type="character" w:customStyle="1" w:styleId="CorpotestoCarattere">
    <w:name w:val="Corpo testo Carattere"/>
    <w:basedOn w:val="Carpredefinitoparagrafo"/>
    <w:link w:val="Corpotesto"/>
    <w:uiPriority w:val="99"/>
    <w:semiHidden/>
    <w:rsid w:val="006734EA"/>
    <w:rPr>
      <w:sz w:val="24"/>
      <w:szCs w:val="24"/>
    </w:rPr>
  </w:style>
  <w:style w:type="character" w:styleId="Menzionenonrisolta">
    <w:name w:val="Unresolved Mention"/>
    <w:basedOn w:val="Carpredefinitoparagrafo"/>
    <w:uiPriority w:val="99"/>
    <w:semiHidden/>
    <w:unhideWhenUsed/>
    <w:rsid w:val="00A8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163">
      <w:bodyDiv w:val="1"/>
      <w:marLeft w:val="0"/>
      <w:marRight w:val="0"/>
      <w:marTop w:val="0"/>
      <w:marBottom w:val="0"/>
      <w:divBdr>
        <w:top w:val="none" w:sz="0" w:space="0" w:color="auto"/>
        <w:left w:val="none" w:sz="0" w:space="0" w:color="auto"/>
        <w:bottom w:val="none" w:sz="0" w:space="0" w:color="auto"/>
        <w:right w:val="none" w:sz="0" w:space="0" w:color="auto"/>
      </w:divBdr>
    </w:div>
    <w:div w:id="778597617">
      <w:bodyDiv w:val="1"/>
      <w:marLeft w:val="0"/>
      <w:marRight w:val="0"/>
      <w:marTop w:val="0"/>
      <w:marBottom w:val="0"/>
      <w:divBdr>
        <w:top w:val="none" w:sz="0" w:space="0" w:color="auto"/>
        <w:left w:val="none" w:sz="0" w:space="0" w:color="auto"/>
        <w:bottom w:val="none" w:sz="0" w:space="0" w:color="auto"/>
        <w:right w:val="none" w:sz="0" w:space="0" w:color="auto"/>
      </w:divBdr>
    </w:div>
    <w:div w:id="829102398">
      <w:bodyDiv w:val="1"/>
      <w:marLeft w:val="0"/>
      <w:marRight w:val="0"/>
      <w:marTop w:val="0"/>
      <w:marBottom w:val="0"/>
      <w:divBdr>
        <w:top w:val="none" w:sz="0" w:space="0" w:color="auto"/>
        <w:left w:val="none" w:sz="0" w:space="0" w:color="auto"/>
        <w:bottom w:val="none" w:sz="0" w:space="0" w:color="auto"/>
        <w:right w:val="none" w:sz="0" w:space="0" w:color="auto"/>
      </w:divBdr>
    </w:div>
    <w:div w:id="1040861278">
      <w:bodyDiv w:val="1"/>
      <w:marLeft w:val="0"/>
      <w:marRight w:val="0"/>
      <w:marTop w:val="0"/>
      <w:marBottom w:val="0"/>
      <w:divBdr>
        <w:top w:val="none" w:sz="0" w:space="0" w:color="auto"/>
        <w:left w:val="none" w:sz="0" w:space="0" w:color="auto"/>
        <w:bottom w:val="none" w:sz="0" w:space="0" w:color="auto"/>
        <w:right w:val="none" w:sz="0" w:space="0" w:color="auto"/>
      </w:divBdr>
    </w:div>
    <w:div w:id="1197623920">
      <w:bodyDiv w:val="1"/>
      <w:marLeft w:val="0"/>
      <w:marRight w:val="0"/>
      <w:marTop w:val="0"/>
      <w:marBottom w:val="0"/>
      <w:divBdr>
        <w:top w:val="none" w:sz="0" w:space="0" w:color="auto"/>
        <w:left w:val="none" w:sz="0" w:space="0" w:color="auto"/>
        <w:bottom w:val="none" w:sz="0" w:space="0" w:color="auto"/>
        <w:right w:val="none" w:sz="0" w:space="0" w:color="auto"/>
      </w:divBdr>
    </w:div>
    <w:div w:id="1521967184">
      <w:marLeft w:val="0"/>
      <w:marRight w:val="0"/>
      <w:marTop w:val="0"/>
      <w:marBottom w:val="0"/>
      <w:divBdr>
        <w:top w:val="none" w:sz="0" w:space="0" w:color="auto"/>
        <w:left w:val="none" w:sz="0" w:space="0" w:color="auto"/>
        <w:bottom w:val="none" w:sz="0" w:space="0" w:color="auto"/>
        <w:right w:val="none" w:sz="0" w:space="0" w:color="auto"/>
      </w:divBdr>
    </w:div>
    <w:div w:id="20798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studi@federciclism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mazione@federciclismolombardi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ntrostudi@federciclism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ombardia@federciclismo.it"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lombardia.federciclismo@k-postacertificat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6417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carafrancesca</dc:creator>
  <cp:lastModifiedBy>Mamma</cp:lastModifiedBy>
  <cp:revision>4</cp:revision>
  <cp:lastPrinted>2019-12-04T12:39:00Z</cp:lastPrinted>
  <dcterms:created xsi:type="dcterms:W3CDTF">2021-04-07T05:52:00Z</dcterms:created>
  <dcterms:modified xsi:type="dcterms:W3CDTF">2021-04-07T05:56:00Z</dcterms:modified>
</cp:coreProperties>
</file>